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E813F" w14:textId="3D2AB4C5" w:rsidR="00866522" w:rsidRDefault="00263138" w:rsidP="00263138">
      <w:pPr>
        <w:pStyle w:val="NoSpacing"/>
        <w:jc w:val="center"/>
        <w:rPr>
          <w:b/>
          <w:bCs/>
          <w:u w:val="single"/>
        </w:rPr>
      </w:pPr>
      <w:r w:rsidRPr="00263138">
        <w:rPr>
          <w:b/>
          <w:bCs/>
          <w:u w:val="single"/>
        </w:rPr>
        <w:t>MINUTES OF A MEETING OF EAST MALLING AND LARKFIELD PARISH COUNCIL HELD ON WEDNESDAY, 7</w:t>
      </w:r>
      <w:r w:rsidRPr="00263138">
        <w:rPr>
          <w:b/>
          <w:bCs/>
          <w:u w:val="single"/>
          <w:vertAlign w:val="superscript"/>
        </w:rPr>
        <w:t>TH</w:t>
      </w:r>
      <w:r w:rsidRPr="00263138">
        <w:rPr>
          <w:b/>
          <w:bCs/>
          <w:u w:val="single"/>
        </w:rPr>
        <w:t xml:space="preserve"> JANUARY 2026 AT CHURCH FARM AT 7.30P.M.</w:t>
      </w:r>
    </w:p>
    <w:p w14:paraId="1B1D9471" w14:textId="77777777" w:rsidR="00263138" w:rsidRDefault="00263138" w:rsidP="00263138">
      <w:pPr>
        <w:pStyle w:val="NoSpacing"/>
        <w:jc w:val="center"/>
        <w:rPr>
          <w:b/>
          <w:bCs/>
          <w:u w:val="single"/>
        </w:rPr>
      </w:pPr>
    </w:p>
    <w:p w14:paraId="68DE0A29" w14:textId="197CFFF7" w:rsidR="00263138" w:rsidRPr="00263138" w:rsidRDefault="00263138" w:rsidP="00263138">
      <w:pPr>
        <w:pStyle w:val="NoSpacing"/>
        <w:jc w:val="both"/>
      </w:pPr>
      <w:r>
        <w:rPr>
          <w:b/>
          <w:bCs/>
        </w:rPr>
        <w:t>PRESENT:</w:t>
      </w:r>
      <w:r>
        <w:tab/>
        <w:t xml:space="preserve">Cllrs. D. Thornewell (Chairman), Mrs. M. Moore (Vice-Chairman), Mrs. C. Bell, T. </w:t>
      </w:r>
      <w:r>
        <w:tab/>
      </w:r>
      <w:r>
        <w:tab/>
        <w:t xml:space="preserve">Bishop, Mrs. L. Cook, R. Haffenden, R. Mitchell, R. Roud, Mrs. C. Shire and Mrs. </w:t>
      </w:r>
      <w:r>
        <w:tab/>
      </w:r>
      <w:r>
        <w:tab/>
        <w:t>M. Tatton</w:t>
      </w:r>
    </w:p>
    <w:p w14:paraId="671108BA" w14:textId="77777777" w:rsidR="00866522" w:rsidRDefault="00866522" w:rsidP="00866522">
      <w:pPr>
        <w:pStyle w:val="NoSpacing"/>
        <w:jc w:val="both"/>
      </w:pPr>
    </w:p>
    <w:p w14:paraId="61308F7E" w14:textId="158ACA7B" w:rsidR="00866522" w:rsidRPr="00263138" w:rsidRDefault="00866522" w:rsidP="00866522">
      <w:pPr>
        <w:pStyle w:val="NoSpacing"/>
        <w:jc w:val="both"/>
      </w:pPr>
      <w:r w:rsidRPr="00263138">
        <w:rPr>
          <w:b/>
          <w:bCs/>
        </w:rPr>
        <w:t>APOLOGIES FOR ABSENCE</w:t>
      </w:r>
      <w:r w:rsidR="00263138">
        <w:rPr>
          <w:b/>
          <w:bCs/>
        </w:rPr>
        <w:t>:</w:t>
      </w:r>
      <w:r w:rsidR="00263138">
        <w:tab/>
        <w:t>Cllrs. Sharon Root and Mrs. C. Woodger</w:t>
      </w:r>
    </w:p>
    <w:p w14:paraId="1EFDB655" w14:textId="77777777" w:rsidR="00866522" w:rsidRDefault="00866522" w:rsidP="00866522">
      <w:pPr>
        <w:pStyle w:val="NoSpacing"/>
        <w:jc w:val="both"/>
        <w:rPr>
          <w:b/>
          <w:bCs/>
          <w:u w:val="single"/>
        </w:rPr>
      </w:pPr>
    </w:p>
    <w:p w14:paraId="0648A164" w14:textId="6BE06FE7" w:rsidR="00866522" w:rsidRDefault="00866522" w:rsidP="00263138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APPROVAL AND SIGNING OF MINUTES AND APPENDICES OF MEETING HELD ON WEDNESDAY, 3</w:t>
      </w:r>
      <w:r>
        <w:rPr>
          <w:b/>
          <w:bCs/>
          <w:u w:val="single"/>
          <w:vertAlign w:val="superscript"/>
        </w:rPr>
        <w:t>rd</w:t>
      </w:r>
      <w:r>
        <w:rPr>
          <w:b/>
          <w:bCs/>
          <w:u w:val="single"/>
        </w:rPr>
        <w:t xml:space="preserve"> DECEMBER 2025</w:t>
      </w:r>
    </w:p>
    <w:p w14:paraId="3E981680" w14:textId="77777777" w:rsidR="00263138" w:rsidRDefault="00263138" w:rsidP="00263138">
      <w:pPr>
        <w:pStyle w:val="NoSpacing"/>
        <w:jc w:val="both"/>
        <w:rPr>
          <w:b/>
          <w:bCs/>
          <w:u w:val="single"/>
        </w:rPr>
      </w:pPr>
    </w:p>
    <w:p w14:paraId="0E85A9ED" w14:textId="28A78E7C" w:rsidR="00263138" w:rsidRPr="00263138" w:rsidRDefault="00263138" w:rsidP="00263138">
      <w:pPr>
        <w:pStyle w:val="NoSpacing"/>
        <w:jc w:val="both"/>
      </w:pPr>
      <w:r>
        <w:tab/>
        <w:t xml:space="preserve">After the addition of Cllrs Mrs. L. Cook and R. Mitchell it was </w:t>
      </w:r>
      <w:r>
        <w:rPr>
          <w:b/>
          <w:bCs/>
        </w:rPr>
        <w:t>RESOLVED</w:t>
      </w:r>
      <w:r>
        <w:t xml:space="preserve"> that the Minutes of the Meeting held on Wednesday, 3</w:t>
      </w:r>
      <w:r w:rsidRPr="00263138">
        <w:rPr>
          <w:vertAlign w:val="superscript"/>
        </w:rPr>
        <w:t>rd</w:t>
      </w:r>
      <w:r>
        <w:t xml:space="preserve"> December 2025 be </w:t>
      </w:r>
      <w:r>
        <w:rPr>
          <w:b/>
          <w:bCs/>
        </w:rPr>
        <w:t>APPROVED AND SIGNED</w:t>
      </w:r>
      <w:r>
        <w:t xml:space="preserve"> by the Chairman.</w:t>
      </w:r>
    </w:p>
    <w:p w14:paraId="2B6429E2" w14:textId="77777777" w:rsidR="00866522" w:rsidRDefault="00866522" w:rsidP="00866522">
      <w:pPr>
        <w:pStyle w:val="NoSpacing"/>
        <w:jc w:val="both"/>
        <w:rPr>
          <w:b/>
          <w:bCs/>
          <w:u w:val="single"/>
        </w:rPr>
      </w:pPr>
    </w:p>
    <w:p w14:paraId="3CA7918D" w14:textId="0BD23A1F" w:rsidR="00866522" w:rsidRDefault="00866522" w:rsidP="00866522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MATTERS ARISING</w:t>
      </w:r>
    </w:p>
    <w:p w14:paraId="0387AEE2" w14:textId="77777777" w:rsidR="00866522" w:rsidRDefault="00866522" w:rsidP="00866522">
      <w:pPr>
        <w:pStyle w:val="NoSpacing"/>
        <w:jc w:val="both"/>
        <w:rPr>
          <w:b/>
          <w:bCs/>
          <w:u w:val="single"/>
        </w:rPr>
      </w:pPr>
    </w:p>
    <w:p w14:paraId="074CD3B8" w14:textId="395CF8BB" w:rsidR="00866522" w:rsidRDefault="00866522" w:rsidP="00866522">
      <w:pPr>
        <w:pStyle w:val="NoSpacing"/>
        <w:jc w:val="both"/>
      </w:pPr>
      <w:r>
        <w:tab/>
      </w:r>
      <w:r w:rsidR="00263138">
        <w:t>There no Matters Arising.</w:t>
      </w:r>
    </w:p>
    <w:p w14:paraId="2962F57D" w14:textId="77777777" w:rsidR="00866522" w:rsidRDefault="00866522" w:rsidP="00866522">
      <w:pPr>
        <w:pStyle w:val="NoSpacing"/>
        <w:jc w:val="both"/>
        <w:rPr>
          <w:b/>
          <w:bCs/>
          <w:u w:val="single"/>
        </w:rPr>
      </w:pPr>
    </w:p>
    <w:p w14:paraId="5470865D" w14:textId="5D904C5C" w:rsidR="00866522" w:rsidRPr="00263138" w:rsidRDefault="00866522" w:rsidP="00866522">
      <w:pPr>
        <w:pStyle w:val="NoSpacing"/>
        <w:jc w:val="both"/>
      </w:pPr>
      <w:r>
        <w:rPr>
          <w:b/>
          <w:bCs/>
          <w:u w:val="single"/>
        </w:rPr>
        <w:t>PLANNING AND DEVELOPMENT</w:t>
      </w:r>
    </w:p>
    <w:p w14:paraId="7BDF8256" w14:textId="77777777" w:rsidR="00866522" w:rsidRDefault="00866522" w:rsidP="00866522">
      <w:pPr>
        <w:pStyle w:val="NoSpacing"/>
        <w:jc w:val="both"/>
        <w:rPr>
          <w:b/>
          <w:bCs/>
          <w:u w:val="single"/>
        </w:rPr>
      </w:pPr>
    </w:p>
    <w:p w14:paraId="4898144E" w14:textId="03CE3F31" w:rsidR="00866522" w:rsidRDefault="00866522" w:rsidP="00866522">
      <w:pPr>
        <w:pStyle w:val="NoSpacing"/>
        <w:jc w:val="both"/>
        <w:rPr>
          <w:b/>
          <w:bCs/>
          <w:u w:val="single"/>
        </w:rPr>
      </w:pPr>
      <w:r>
        <w:t>(i)</w:t>
      </w:r>
      <w:r>
        <w:tab/>
      </w:r>
      <w:r>
        <w:rPr>
          <w:b/>
          <w:bCs/>
          <w:u w:val="single"/>
        </w:rPr>
        <w:t>Ratification of Planning Comments Submitted Since 3</w:t>
      </w:r>
      <w:r>
        <w:rPr>
          <w:b/>
          <w:bCs/>
          <w:u w:val="single"/>
          <w:vertAlign w:val="superscript"/>
        </w:rPr>
        <w:t>rd</w:t>
      </w:r>
      <w:r>
        <w:rPr>
          <w:b/>
          <w:bCs/>
          <w:u w:val="single"/>
        </w:rPr>
        <w:t xml:space="preserve"> December 2025</w:t>
      </w:r>
    </w:p>
    <w:p w14:paraId="0CCC6846" w14:textId="77777777" w:rsidR="00A65E95" w:rsidRDefault="00A65E95" w:rsidP="00866522">
      <w:pPr>
        <w:pStyle w:val="NoSpacing"/>
        <w:jc w:val="both"/>
        <w:rPr>
          <w:b/>
          <w:bCs/>
          <w:u w:val="single"/>
        </w:rPr>
      </w:pPr>
    </w:p>
    <w:p w14:paraId="716EE909" w14:textId="0A785310" w:rsidR="00A65E95" w:rsidRPr="00A65E95" w:rsidRDefault="00A65E95" w:rsidP="00866522">
      <w:pPr>
        <w:pStyle w:val="NoSpacing"/>
        <w:jc w:val="both"/>
        <w:rPr>
          <w:b/>
          <w:bCs/>
        </w:rPr>
      </w:pPr>
      <w:r>
        <w:tab/>
        <w:t>The List of Planning Comments submitted to the Borough Council since 3</w:t>
      </w:r>
      <w:r w:rsidRPr="00A65E95">
        <w:rPr>
          <w:vertAlign w:val="superscript"/>
        </w:rPr>
        <w:t>rd</w:t>
      </w:r>
      <w:r>
        <w:t xml:space="preserve"> December </w:t>
      </w:r>
      <w:r>
        <w:tab/>
        <w:t xml:space="preserve">2025 had been </w:t>
      </w:r>
      <w:r>
        <w:rPr>
          <w:b/>
          <w:bCs/>
        </w:rPr>
        <w:t>CIRCULATED</w:t>
      </w:r>
      <w:r>
        <w:t xml:space="preserve"> and the action taken was </w:t>
      </w:r>
      <w:r>
        <w:rPr>
          <w:b/>
          <w:bCs/>
        </w:rPr>
        <w:t>RATIFIED.</w:t>
      </w:r>
    </w:p>
    <w:p w14:paraId="2B2F4597" w14:textId="77777777" w:rsidR="00263138" w:rsidRDefault="00263138" w:rsidP="00866522">
      <w:pPr>
        <w:pStyle w:val="NoSpacing"/>
        <w:jc w:val="both"/>
        <w:rPr>
          <w:b/>
          <w:bCs/>
          <w:u w:val="single"/>
        </w:rPr>
      </w:pPr>
    </w:p>
    <w:p w14:paraId="02691208" w14:textId="4113216A" w:rsidR="00263138" w:rsidRDefault="00263138" w:rsidP="00866522">
      <w:pPr>
        <w:pStyle w:val="NoSpacing"/>
        <w:jc w:val="both"/>
      </w:pPr>
      <w:r>
        <w:tab/>
      </w:r>
      <w:r w:rsidR="009422CB">
        <w:t xml:space="preserve">Cllr. Bishop raised an issue in respect of the approved application for 7 dwellings at 72 </w:t>
      </w:r>
      <w:r w:rsidR="00A65E95">
        <w:tab/>
      </w:r>
      <w:r w:rsidR="009422CB">
        <w:t>Martin Square being fewer than</w:t>
      </w:r>
      <w:r w:rsidR="00A65E95">
        <w:t xml:space="preserve"> shown in the draft Local Plan and it is assumed this will </w:t>
      </w:r>
      <w:r w:rsidR="00A65E95">
        <w:tab/>
        <w:t>be amended in the Regulation 19 version.  An email should be sent asking for clarification.</w:t>
      </w:r>
    </w:p>
    <w:p w14:paraId="0FF3D013" w14:textId="77777777" w:rsidR="00A65E95" w:rsidRDefault="00A65E95" w:rsidP="00866522">
      <w:pPr>
        <w:pStyle w:val="NoSpacing"/>
        <w:jc w:val="both"/>
      </w:pPr>
    </w:p>
    <w:p w14:paraId="76F1B69D" w14:textId="55F10209" w:rsidR="00A65E95" w:rsidRDefault="00A65E95" w:rsidP="00866522">
      <w:pPr>
        <w:pStyle w:val="NoSpacing"/>
        <w:jc w:val="both"/>
      </w:pPr>
      <w:r>
        <w:tab/>
        <w:t xml:space="preserve">As a general point if sites are approved before the Plan is used how they will be recorded </w:t>
      </w:r>
      <w:r>
        <w:tab/>
        <w:t>in that document and how the numbers will be affected.</w:t>
      </w:r>
    </w:p>
    <w:p w14:paraId="749C5904" w14:textId="77777777" w:rsidR="00A65E95" w:rsidRDefault="00A65E95" w:rsidP="00866522">
      <w:pPr>
        <w:pStyle w:val="NoSpacing"/>
        <w:jc w:val="both"/>
      </w:pPr>
    </w:p>
    <w:p w14:paraId="0D4FBFF1" w14:textId="20AD464C" w:rsidR="00866522" w:rsidRDefault="00866522" w:rsidP="00866522">
      <w:pPr>
        <w:pStyle w:val="NoSpacing"/>
        <w:jc w:val="both"/>
        <w:rPr>
          <w:b/>
          <w:bCs/>
          <w:u w:val="single"/>
        </w:rPr>
      </w:pPr>
      <w:r>
        <w:t>(ii)</w:t>
      </w:r>
      <w:r>
        <w:tab/>
      </w:r>
      <w:r>
        <w:rPr>
          <w:b/>
          <w:bCs/>
          <w:u w:val="single"/>
        </w:rPr>
        <w:t>List of Decision Notices Received Since 3</w:t>
      </w:r>
      <w:r>
        <w:rPr>
          <w:b/>
          <w:bCs/>
          <w:u w:val="single"/>
          <w:vertAlign w:val="superscript"/>
        </w:rPr>
        <w:t>rd</w:t>
      </w:r>
      <w:r>
        <w:rPr>
          <w:b/>
          <w:bCs/>
          <w:u w:val="single"/>
        </w:rPr>
        <w:t xml:space="preserve"> December 2025</w:t>
      </w:r>
    </w:p>
    <w:p w14:paraId="55AF4642" w14:textId="77777777" w:rsidR="00A65E95" w:rsidRDefault="00A65E95" w:rsidP="00866522">
      <w:pPr>
        <w:pStyle w:val="NoSpacing"/>
        <w:jc w:val="both"/>
        <w:rPr>
          <w:b/>
          <w:bCs/>
          <w:u w:val="single"/>
        </w:rPr>
      </w:pPr>
    </w:p>
    <w:p w14:paraId="39D16236" w14:textId="49C04803" w:rsidR="00A65E95" w:rsidRDefault="00A65E95" w:rsidP="00866522">
      <w:pPr>
        <w:pStyle w:val="NoSpacing"/>
        <w:jc w:val="both"/>
        <w:rPr>
          <w:b/>
          <w:bCs/>
        </w:rPr>
      </w:pPr>
      <w:r>
        <w:tab/>
        <w:t>The List of Decision Notices issued by the Borough Council since 3</w:t>
      </w:r>
      <w:r w:rsidRPr="00A65E95">
        <w:rPr>
          <w:vertAlign w:val="superscript"/>
        </w:rPr>
        <w:t>rd</w:t>
      </w:r>
      <w:r>
        <w:t xml:space="preserve"> December 2025 had </w:t>
      </w:r>
      <w:r>
        <w:tab/>
        <w:t xml:space="preserve">been </w:t>
      </w:r>
      <w:r>
        <w:rPr>
          <w:b/>
          <w:bCs/>
        </w:rPr>
        <w:t>CIRCULATED</w:t>
      </w:r>
      <w:r>
        <w:t xml:space="preserve"> and were </w:t>
      </w:r>
      <w:r>
        <w:rPr>
          <w:b/>
          <w:bCs/>
        </w:rPr>
        <w:t>NOTED.</w:t>
      </w:r>
    </w:p>
    <w:p w14:paraId="7E48164D" w14:textId="77777777" w:rsidR="00A65E95" w:rsidRPr="00A65E95" w:rsidRDefault="00A65E95" w:rsidP="00866522">
      <w:pPr>
        <w:pStyle w:val="NoSpacing"/>
        <w:jc w:val="both"/>
        <w:rPr>
          <w:b/>
          <w:bCs/>
        </w:rPr>
      </w:pPr>
    </w:p>
    <w:p w14:paraId="0A42E3F5" w14:textId="1519A885" w:rsidR="00866522" w:rsidRDefault="00866522" w:rsidP="00866522">
      <w:pPr>
        <w:pStyle w:val="NoSpacing"/>
        <w:jc w:val="both"/>
      </w:pPr>
      <w:r>
        <w:rPr>
          <w:b/>
          <w:bCs/>
          <w:u w:val="single"/>
        </w:rPr>
        <w:t>RATIFICATION OF PAYMENTS SINCE LAST MEETING</w:t>
      </w:r>
    </w:p>
    <w:p w14:paraId="2B741BC0" w14:textId="77777777" w:rsidR="00A65E95" w:rsidRDefault="00A65E95" w:rsidP="00866522">
      <w:pPr>
        <w:pStyle w:val="NoSpacing"/>
        <w:jc w:val="both"/>
      </w:pPr>
    </w:p>
    <w:p w14:paraId="2133D132" w14:textId="63BEA4B6" w:rsidR="00A65E95" w:rsidRPr="00A65E95" w:rsidRDefault="00A65E95" w:rsidP="00866522">
      <w:pPr>
        <w:pStyle w:val="NoSpacing"/>
        <w:jc w:val="both"/>
        <w:rPr>
          <w:b/>
          <w:bCs/>
        </w:rPr>
      </w:pPr>
      <w:r>
        <w:tab/>
        <w:t xml:space="preserve">The List of Payments and Direct Debits had been </w:t>
      </w:r>
      <w:proofErr w:type="gramStart"/>
      <w:r>
        <w:rPr>
          <w:b/>
          <w:bCs/>
        </w:rPr>
        <w:t>CIRCULATED</w:t>
      </w:r>
      <w:proofErr w:type="gramEnd"/>
      <w:r>
        <w:t xml:space="preserve"> and it was </w:t>
      </w:r>
      <w:r>
        <w:rPr>
          <w:b/>
          <w:bCs/>
        </w:rPr>
        <w:t>AGREED</w:t>
      </w:r>
      <w:r>
        <w:t xml:space="preserve"> that the action taken be </w:t>
      </w:r>
      <w:r>
        <w:rPr>
          <w:b/>
          <w:bCs/>
        </w:rPr>
        <w:t>RATIFIED.</w:t>
      </w:r>
    </w:p>
    <w:p w14:paraId="432FE454" w14:textId="77777777" w:rsidR="00866522" w:rsidRDefault="00866522" w:rsidP="00866522">
      <w:pPr>
        <w:pStyle w:val="NoSpacing"/>
        <w:jc w:val="both"/>
      </w:pPr>
    </w:p>
    <w:p w14:paraId="1F573872" w14:textId="76D70A98" w:rsidR="00866522" w:rsidRDefault="00866522" w:rsidP="00866522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ADOPTION OF PRECEPT FOR 2026/2027</w:t>
      </w:r>
    </w:p>
    <w:p w14:paraId="4B07E6C6" w14:textId="77777777" w:rsidR="00A65E95" w:rsidRDefault="00A65E95" w:rsidP="00866522">
      <w:pPr>
        <w:pStyle w:val="NoSpacing"/>
        <w:jc w:val="both"/>
        <w:rPr>
          <w:b/>
          <w:bCs/>
          <w:u w:val="single"/>
        </w:rPr>
      </w:pPr>
    </w:p>
    <w:p w14:paraId="24673B31" w14:textId="1E0147B0" w:rsidR="00A65E95" w:rsidRPr="00E66CC1" w:rsidRDefault="00E66CC1" w:rsidP="00866522">
      <w:pPr>
        <w:pStyle w:val="NoSpacing"/>
        <w:jc w:val="both"/>
      </w:pPr>
      <w:r>
        <w:tab/>
        <w:t xml:space="preserve">After discussion the Chairman </w:t>
      </w:r>
      <w:r>
        <w:rPr>
          <w:b/>
          <w:bCs/>
        </w:rPr>
        <w:t xml:space="preserve">PROPOSED </w:t>
      </w:r>
      <w:r>
        <w:t xml:space="preserve">that the </w:t>
      </w:r>
      <w:r>
        <w:rPr>
          <w:b/>
          <w:bCs/>
        </w:rPr>
        <w:t>RECOMMENDATION</w:t>
      </w:r>
      <w:r>
        <w:t xml:space="preserve"> from the Finance and General Purposes Committee be </w:t>
      </w:r>
      <w:r>
        <w:rPr>
          <w:b/>
          <w:bCs/>
        </w:rPr>
        <w:t>ADOPTED</w:t>
      </w:r>
      <w:r>
        <w:t xml:space="preserve"> as the Precept for 2026/2027 being £545,390.00 resulting in a Parish Rate of £101.34, representing an increase of 4% on this year’s Precept.</w:t>
      </w:r>
    </w:p>
    <w:p w14:paraId="701D1D4A" w14:textId="77777777" w:rsidR="00866522" w:rsidRDefault="00866522" w:rsidP="00866522">
      <w:pPr>
        <w:pStyle w:val="NoSpacing"/>
        <w:jc w:val="both"/>
      </w:pPr>
    </w:p>
    <w:p w14:paraId="27F9A2B6" w14:textId="07006852" w:rsidR="00866522" w:rsidRDefault="00866522" w:rsidP="00866522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REPORTS ON STANDING COMMITTEES HELD DURING DECEMBER</w:t>
      </w:r>
    </w:p>
    <w:p w14:paraId="2EE3D94A" w14:textId="77777777" w:rsidR="00866522" w:rsidRDefault="00866522" w:rsidP="00866522">
      <w:pPr>
        <w:pStyle w:val="NoSpacing"/>
        <w:jc w:val="both"/>
        <w:rPr>
          <w:b/>
          <w:bCs/>
          <w:u w:val="single"/>
        </w:rPr>
      </w:pPr>
    </w:p>
    <w:p w14:paraId="7613B60F" w14:textId="35AEBD06" w:rsidR="00866522" w:rsidRDefault="00866522" w:rsidP="00866522">
      <w:pPr>
        <w:pStyle w:val="NoSpacing"/>
        <w:jc w:val="both"/>
      </w:pPr>
      <w:r>
        <w:t>(i)</w:t>
      </w:r>
      <w:r>
        <w:tab/>
      </w:r>
      <w:r>
        <w:rPr>
          <w:b/>
          <w:bCs/>
          <w:u w:val="single"/>
        </w:rPr>
        <w:t>Finance and General Purposes Committee</w:t>
      </w:r>
      <w:r>
        <w:rPr>
          <w:b/>
          <w:bCs/>
        </w:rPr>
        <w:t xml:space="preserve">, </w:t>
      </w:r>
      <w:r>
        <w:t>15th December 2025</w:t>
      </w:r>
    </w:p>
    <w:p w14:paraId="232B234B" w14:textId="77777777" w:rsidR="008B445B" w:rsidRDefault="008B445B" w:rsidP="00866522">
      <w:pPr>
        <w:pStyle w:val="NoSpacing"/>
        <w:jc w:val="both"/>
      </w:pPr>
    </w:p>
    <w:p w14:paraId="16C52CA0" w14:textId="3E877662" w:rsidR="008B445B" w:rsidRDefault="008B445B" w:rsidP="00866522">
      <w:pPr>
        <w:pStyle w:val="NoSpacing"/>
        <w:jc w:val="both"/>
      </w:pPr>
      <w:r>
        <w:tab/>
        <w:t xml:space="preserve">Cllr. Thornewell presented these Minutes which he felt were self-explanatory and it was </w:t>
      </w:r>
      <w:r>
        <w:tab/>
      </w:r>
      <w:r>
        <w:rPr>
          <w:b/>
          <w:bCs/>
        </w:rPr>
        <w:t>AGREED</w:t>
      </w:r>
      <w:r>
        <w:t xml:space="preserve"> they be </w:t>
      </w:r>
      <w:r>
        <w:rPr>
          <w:b/>
          <w:bCs/>
        </w:rPr>
        <w:t>ADOPTED</w:t>
      </w:r>
      <w:r>
        <w:t xml:space="preserve"> as a true record of the Meeting.</w:t>
      </w:r>
    </w:p>
    <w:p w14:paraId="2BCC2FCE" w14:textId="77777777" w:rsidR="008B445B" w:rsidRDefault="008B445B" w:rsidP="00866522">
      <w:pPr>
        <w:pStyle w:val="NoSpacing"/>
        <w:jc w:val="both"/>
      </w:pPr>
    </w:p>
    <w:p w14:paraId="2A23001C" w14:textId="251BC01B" w:rsidR="008B445B" w:rsidRDefault="008B445B" w:rsidP="00866522">
      <w:pPr>
        <w:pStyle w:val="NoSpacing"/>
        <w:jc w:val="both"/>
      </w:pPr>
      <w:r>
        <w:tab/>
      </w:r>
      <w:r w:rsidR="004909C9">
        <w:t xml:space="preserve">Cllr. </w:t>
      </w:r>
      <w:proofErr w:type="spellStart"/>
      <w:r w:rsidR="004909C9">
        <w:t>Thornewell</w:t>
      </w:r>
      <w:proofErr w:type="spellEnd"/>
      <w:r w:rsidR="004909C9">
        <w:t xml:space="preserve"> reported that Maidstone Borough Council are considering setting up a</w:t>
      </w:r>
    </w:p>
    <w:p w14:paraId="4D2D7863" w14:textId="501C0447" w:rsidR="004909C9" w:rsidRPr="008B445B" w:rsidRDefault="004909C9" w:rsidP="00866522">
      <w:pPr>
        <w:pStyle w:val="NoSpacing"/>
        <w:jc w:val="both"/>
      </w:pPr>
      <w:r>
        <w:tab/>
        <w:t xml:space="preserve">Town Council for the unparished area of the old Town as it existed before 1974 save </w:t>
      </w:r>
      <w:proofErr w:type="spellStart"/>
      <w:r>
        <w:t>Tovil</w:t>
      </w:r>
      <w:proofErr w:type="spellEnd"/>
      <w:r>
        <w:t xml:space="preserve"> </w:t>
      </w:r>
      <w:r>
        <w:tab/>
        <w:t xml:space="preserve">which since then obtained its own Parish Council.   This would enable the office of the </w:t>
      </w:r>
      <w:r>
        <w:tab/>
        <w:t>Maidstone Mayor to be retained.</w:t>
      </w:r>
    </w:p>
    <w:p w14:paraId="6D3C56E8" w14:textId="77777777" w:rsidR="00866522" w:rsidRDefault="00866522" w:rsidP="00866522">
      <w:pPr>
        <w:pStyle w:val="NoSpacing"/>
        <w:ind w:firstLine="720"/>
        <w:jc w:val="both"/>
      </w:pPr>
    </w:p>
    <w:p w14:paraId="3EDEED0E" w14:textId="7785CC6F" w:rsidR="00866522" w:rsidRDefault="00866522" w:rsidP="00866522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CHAIRMAN’S REPORT</w:t>
      </w:r>
    </w:p>
    <w:p w14:paraId="2D24639B" w14:textId="77777777" w:rsidR="00791D1E" w:rsidRDefault="00791D1E" w:rsidP="00866522">
      <w:pPr>
        <w:pStyle w:val="NoSpacing"/>
        <w:rPr>
          <w:b/>
          <w:bCs/>
          <w:u w:val="single"/>
        </w:rPr>
      </w:pPr>
    </w:p>
    <w:p w14:paraId="78D51BC4" w14:textId="2959446B" w:rsidR="00791D1E" w:rsidRDefault="00880988" w:rsidP="00866522">
      <w:pPr>
        <w:pStyle w:val="NoSpacing"/>
      </w:pPr>
      <w:r>
        <w:tab/>
        <w:t xml:space="preserve">The Chairman reported as </w:t>
      </w:r>
      <w:proofErr w:type="gramStart"/>
      <w:r>
        <w:t>follows:-</w:t>
      </w:r>
      <w:proofErr w:type="gramEnd"/>
    </w:p>
    <w:p w14:paraId="5446A649" w14:textId="77777777" w:rsidR="00880988" w:rsidRDefault="00880988" w:rsidP="00866522">
      <w:pPr>
        <w:pStyle w:val="NoSpacing"/>
      </w:pPr>
    </w:p>
    <w:p w14:paraId="2A50E11E" w14:textId="2F04E771" w:rsidR="00880988" w:rsidRDefault="00880988" w:rsidP="00866522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Site off Clare Lane/West of Stickens Lane, East Malling</w:t>
      </w:r>
    </w:p>
    <w:p w14:paraId="4203EFC9" w14:textId="77777777" w:rsidR="00880988" w:rsidRDefault="00880988" w:rsidP="00866522">
      <w:pPr>
        <w:pStyle w:val="NoSpacing"/>
        <w:rPr>
          <w:b/>
          <w:bCs/>
          <w:u w:val="single"/>
        </w:rPr>
      </w:pPr>
    </w:p>
    <w:p w14:paraId="69401BCA" w14:textId="5A8D832F" w:rsidR="00880988" w:rsidRDefault="00880988" w:rsidP="00880988">
      <w:pPr>
        <w:pStyle w:val="NoSpacing"/>
        <w:jc w:val="both"/>
      </w:pPr>
      <w:r>
        <w:t xml:space="preserve">This is just to report that the decision of Area 2 Planning made in December 2024 has now been issued and the Clerk has circulated a copy to East Malling members.  There are a list of conditions and legal agreements involving such issues as the public </w:t>
      </w:r>
      <w:proofErr w:type="gramStart"/>
      <w:r>
        <w:t>footpaths;  streetlighting</w:t>
      </w:r>
      <w:proofErr w:type="gramEnd"/>
      <w:r>
        <w:t>; and possible funding for shutters for East Malling Village Hall and maintenance of sports equipment on the playing fields.   Reports will be made on these issues to furt</w:t>
      </w:r>
      <w:r w:rsidR="00CA4E5F">
        <w:t>h</w:t>
      </w:r>
      <w:r>
        <w:t>er Planning and Development Committee Meetings.</w:t>
      </w:r>
    </w:p>
    <w:p w14:paraId="2B53F119" w14:textId="77777777" w:rsidR="00880988" w:rsidRDefault="00880988" w:rsidP="00866522">
      <w:pPr>
        <w:pStyle w:val="NoSpacing"/>
      </w:pPr>
    </w:p>
    <w:p w14:paraId="331B463A" w14:textId="2CCC89D5" w:rsidR="00880988" w:rsidRDefault="00880988" w:rsidP="00866522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Local Plan</w:t>
      </w:r>
    </w:p>
    <w:p w14:paraId="5FE7AD09" w14:textId="42F51D9B" w:rsidR="00880988" w:rsidRDefault="00880988" w:rsidP="00866522">
      <w:pPr>
        <w:pStyle w:val="NoSpacing"/>
        <w:rPr>
          <w:b/>
          <w:bCs/>
          <w:u w:val="single"/>
        </w:rPr>
      </w:pPr>
    </w:p>
    <w:p w14:paraId="7B566B41" w14:textId="698346CE" w:rsidR="00880988" w:rsidRDefault="00880988" w:rsidP="00880988">
      <w:pPr>
        <w:pStyle w:val="NoSpacing"/>
        <w:jc w:val="both"/>
      </w:pPr>
      <w:r>
        <w:t>We have also received a copy of the representations by the Chatham &amp; Aylesford MP, Tristan Osborne.  Copies are round the table for members information.</w:t>
      </w:r>
    </w:p>
    <w:p w14:paraId="74FE822C" w14:textId="77777777" w:rsidR="00880988" w:rsidRDefault="00880988" w:rsidP="00880988">
      <w:pPr>
        <w:pStyle w:val="NoSpacing"/>
        <w:jc w:val="both"/>
      </w:pPr>
    </w:p>
    <w:p w14:paraId="161AF505" w14:textId="475C1AEE" w:rsidR="00880988" w:rsidRDefault="00880988" w:rsidP="00880988">
      <w:pPr>
        <w:pStyle w:val="NoSpacing"/>
        <w:jc w:val="both"/>
      </w:pPr>
      <w:r>
        <w:t>I have also received a copy of the representations put forward by former Parish Councillor Stuart Millson on the issue of the Green Gap and by the local B</w:t>
      </w:r>
      <w:r w:rsidR="00005398">
        <w:t>r</w:t>
      </w:r>
      <w:r>
        <w:t>itish Horse Society representative on the issue of bridleways.</w:t>
      </w:r>
    </w:p>
    <w:p w14:paraId="6FF1A0DB" w14:textId="77777777" w:rsidR="00880988" w:rsidRDefault="00880988" w:rsidP="00866522">
      <w:pPr>
        <w:pStyle w:val="NoSpacing"/>
      </w:pPr>
    </w:p>
    <w:p w14:paraId="6CF6D6D4" w14:textId="377B9C37" w:rsidR="00880988" w:rsidRPr="00880988" w:rsidRDefault="00880988" w:rsidP="00866522">
      <w:pPr>
        <w:pStyle w:val="NoSpacing"/>
      </w:pPr>
      <w:proofErr w:type="gramStart"/>
      <w:r>
        <w:t>Again</w:t>
      </w:r>
      <w:proofErr w:type="gramEnd"/>
      <w:r>
        <w:t xml:space="preserve"> these will be reported to the Planning and Development Committee.</w:t>
      </w:r>
    </w:p>
    <w:p w14:paraId="093905C9" w14:textId="77777777" w:rsidR="00866522" w:rsidRDefault="00866522" w:rsidP="00866522">
      <w:pPr>
        <w:pStyle w:val="NoSpacing"/>
        <w:jc w:val="both"/>
      </w:pPr>
    </w:p>
    <w:p w14:paraId="6B9F9F5F" w14:textId="666D6817" w:rsidR="00866522" w:rsidRDefault="00866522" w:rsidP="00866522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REPORT BY BOROUGH AND COUNTY COUNCILLORS</w:t>
      </w:r>
    </w:p>
    <w:p w14:paraId="1D3449BD" w14:textId="77777777" w:rsidR="00005398" w:rsidRDefault="00005398" w:rsidP="00866522">
      <w:pPr>
        <w:pStyle w:val="NoSpacing"/>
        <w:jc w:val="both"/>
        <w:rPr>
          <w:b/>
          <w:bCs/>
          <w:u w:val="single"/>
        </w:rPr>
      </w:pPr>
    </w:p>
    <w:p w14:paraId="1344BC0C" w14:textId="1BCA1E42" w:rsidR="00005398" w:rsidRPr="00345034" w:rsidRDefault="00345034" w:rsidP="00866522">
      <w:pPr>
        <w:pStyle w:val="NoSpacing"/>
        <w:jc w:val="both"/>
      </w:pPr>
      <w:r>
        <w:tab/>
      </w:r>
      <w:r w:rsidR="00DE60BD">
        <w:t xml:space="preserve">Cllrs Roud and Mrs. Tatton attended a presentation by Thrive Living on the development of 140 retirement apartments and 3 cottages on the London Road at West Malling. </w:t>
      </w:r>
    </w:p>
    <w:p w14:paraId="25AE8B90" w14:textId="77777777" w:rsidR="00005398" w:rsidRDefault="00005398" w:rsidP="00866522">
      <w:pPr>
        <w:pStyle w:val="NoSpacing"/>
        <w:jc w:val="both"/>
        <w:rPr>
          <w:b/>
          <w:bCs/>
          <w:u w:val="single"/>
        </w:rPr>
      </w:pPr>
    </w:p>
    <w:p w14:paraId="7780EEAD" w14:textId="17C56664" w:rsidR="00866522" w:rsidRDefault="00866522" w:rsidP="00866522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ANY OTHER BUSINESS</w:t>
      </w:r>
    </w:p>
    <w:p w14:paraId="12AFE04B" w14:textId="77777777" w:rsidR="00345034" w:rsidRDefault="00345034" w:rsidP="00866522">
      <w:pPr>
        <w:pStyle w:val="NoSpacing"/>
        <w:jc w:val="both"/>
        <w:rPr>
          <w:b/>
          <w:bCs/>
          <w:u w:val="single"/>
        </w:rPr>
      </w:pPr>
    </w:p>
    <w:p w14:paraId="252DF82A" w14:textId="2B9E2CCD" w:rsidR="00345034" w:rsidRDefault="00345034" w:rsidP="00866522">
      <w:pPr>
        <w:pStyle w:val="NoSpacing"/>
        <w:jc w:val="both"/>
      </w:pPr>
      <w:r>
        <w:tab/>
        <w:t xml:space="preserve">Cllr. Mrs. Shire </w:t>
      </w:r>
      <w:r w:rsidR="00DE60BD">
        <w:t>reported that it has appeared on social media that the former Dial-A-Flight premises in Mill Street is to be Monkey Puzzles Day Nursery.  The Borough Council should be asked whether this planning permission for change of use.</w:t>
      </w:r>
    </w:p>
    <w:p w14:paraId="4A065317" w14:textId="77777777" w:rsidR="00DE60BD" w:rsidRDefault="00DE60BD" w:rsidP="00866522">
      <w:pPr>
        <w:pStyle w:val="NoSpacing"/>
        <w:jc w:val="both"/>
      </w:pPr>
    </w:p>
    <w:p w14:paraId="12079C88" w14:textId="34DA44C2" w:rsidR="00DE60BD" w:rsidRDefault="00DE60BD" w:rsidP="00866522">
      <w:pPr>
        <w:pStyle w:val="NoSpacing"/>
        <w:jc w:val="both"/>
      </w:pPr>
      <w:r>
        <w:tab/>
        <w:t>Cllr. Mrs. Tatton agreed to let the Clerk have a copy of the Broadwater Action Group’s representations on the Local Plan.</w:t>
      </w:r>
    </w:p>
    <w:p w14:paraId="0BB9D943" w14:textId="77777777" w:rsidR="00DE60BD" w:rsidRDefault="00DE60BD" w:rsidP="00866522">
      <w:pPr>
        <w:pStyle w:val="NoSpacing"/>
        <w:jc w:val="both"/>
      </w:pPr>
    </w:p>
    <w:p w14:paraId="16239FF8" w14:textId="01EE8DD3" w:rsidR="00DE60BD" w:rsidRDefault="00DE60BD" w:rsidP="00866522">
      <w:pPr>
        <w:pStyle w:val="NoSpacing"/>
        <w:jc w:val="both"/>
      </w:pPr>
      <w:r>
        <w:lastRenderedPageBreak/>
        <w:tab/>
        <w:t xml:space="preserve">With the agreement of Cllr. Roud it was </w:t>
      </w:r>
      <w:r>
        <w:rPr>
          <w:b/>
          <w:bCs/>
        </w:rPr>
        <w:t>AGREED</w:t>
      </w:r>
      <w:r>
        <w:t xml:space="preserve"> that the Amenities and Open Spaces Committee Meeting scheduled for Thursday, 15</w:t>
      </w:r>
      <w:r w:rsidRPr="00DE60BD">
        <w:rPr>
          <w:vertAlign w:val="superscript"/>
        </w:rPr>
        <w:t>th</w:t>
      </w:r>
      <w:r>
        <w:t xml:space="preserve"> January 2026 be cancelled due to lack of business.</w:t>
      </w:r>
    </w:p>
    <w:p w14:paraId="52550992" w14:textId="77777777" w:rsidR="00DE60BD" w:rsidRPr="00DE60BD" w:rsidRDefault="00DE60BD" w:rsidP="00866522">
      <w:pPr>
        <w:pStyle w:val="NoSpacing"/>
        <w:jc w:val="both"/>
      </w:pPr>
    </w:p>
    <w:p w14:paraId="51890720" w14:textId="6A9F77B5" w:rsidR="00866522" w:rsidRDefault="00866522" w:rsidP="00866522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PUBLIC QUESTION TIME</w:t>
      </w:r>
    </w:p>
    <w:p w14:paraId="1FF40DC6" w14:textId="77777777" w:rsidR="00DE60BD" w:rsidRDefault="00DE60BD" w:rsidP="00866522">
      <w:pPr>
        <w:pStyle w:val="NoSpacing"/>
        <w:jc w:val="both"/>
        <w:rPr>
          <w:b/>
          <w:bCs/>
          <w:u w:val="single"/>
        </w:rPr>
      </w:pPr>
    </w:p>
    <w:p w14:paraId="3BBDD4D9" w14:textId="03946A22" w:rsidR="00DE60BD" w:rsidRPr="00DE60BD" w:rsidRDefault="00DE60BD" w:rsidP="00866522">
      <w:pPr>
        <w:pStyle w:val="NoSpacing"/>
        <w:jc w:val="both"/>
      </w:pPr>
      <w:r>
        <w:tab/>
        <w:t>There were no Members of the Public present.</w:t>
      </w:r>
    </w:p>
    <w:p w14:paraId="10E345AC" w14:textId="77777777" w:rsidR="00866522" w:rsidRDefault="00866522" w:rsidP="00866522">
      <w:pPr>
        <w:pStyle w:val="NoSpacing"/>
        <w:jc w:val="both"/>
      </w:pPr>
    </w:p>
    <w:p w14:paraId="79F4924D" w14:textId="77192843" w:rsidR="00866522" w:rsidRDefault="00866522" w:rsidP="00866522">
      <w:pPr>
        <w:pStyle w:val="NoSpacing"/>
        <w:jc w:val="both"/>
      </w:pPr>
      <w:r>
        <w:rPr>
          <w:b/>
          <w:bCs/>
          <w:u w:val="single"/>
        </w:rPr>
        <w:t>DATE OF NEXT MEETING:</w:t>
      </w:r>
      <w:r>
        <w:tab/>
        <w:t>Wednesday, 4</w:t>
      </w:r>
      <w:r>
        <w:rPr>
          <w:vertAlign w:val="superscript"/>
        </w:rPr>
        <w:t>TH</w:t>
      </w:r>
      <w:r>
        <w:t xml:space="preserve"> February 2026</w:t>
      </w:r>
    </w:p>
    <w:p w14:paraId="369D845E" w14:textId="77777777" w:rsidR="00866522" w:rsidRDefault="00866522" w:rsidP="00866522">
      <w:pPr>
        <w:pStyle w:val="NoSpacing"/>
        <w:jc w:val="both"/>
      </w:pPr>
    </w:p>
    <w:p w14:paraId="53EBCF4E" w14:textId="7AE593C0" w:rsidR="00866522" w:rsidRDefault="00866522" w:rsidP="00866522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CLOSURE</w:t>
      </w:r>
    </w:p>
    <w:p w14:paraId="55D65937" w14:textId="77777777" w:rsidR="00DE60BD" w:rsidRDefault="00DE60BD" w:rsidP="00866522">
      <w:pPr>
        <w:pStyle w:val="NoSpacing"/>
        <w:jc w:val="both"/>
        <w:rPr>
          <w:b/>
          <w:bCs/>
          <w:u w:val="single"/>
        </w:rPr>
      </w:pPr>
    </w:p>
    <w:p w14:paraId="1E85AE5F" w14:textId="536567EE" w:rsidR="00DE60BD" w:rsidRDefault="00DE60BD" w:rsidP="00866522">
      <w:pPr>
        <w:pStyle w:val="NoSpacing"/>
        <w:jc w:val="both"/>
      </w:pPr>
      <w:r>
        <w:rPr>
          <w:b/>
          <w:bCs/>
        </w:rPr>
        <w:tab/>
      </w:r>
      <w:r>
        <w:t>The Chairman declared the Meeting closed at 8.35p.m.</w:t>
      </w:r>
    </w:p>
    <w:p w14:paraId="60D9648E" w14:textId="77777777" w:rsidR="00DE60BD" w:rsidRDefault="00DE60BD" w:rsidP="00866522">
      <w:pPr>
        <w:pStyle w:val="NoSpacing"/>
        <w:jc w:val="both"/>
      </w:pPr>
    </w:p>
    <w:p w14:paraId="306D7FEC" w14:textId="77777777" w:rsidR="00DE60BD" w:rsidRDefault="00DE60BD" w:rsidP="00866522">
      <w:pPr>
        <w:pStyle w:val="NoSpacing"/>
        <w:jc w:val="both"/>
      </w:pPr>
    </w:p>
    <w:p w14:paraId="3E846DFE" w14:textId="77777777" w:rsidR="00DE60BD" w:rsidRDefault="00DE60BD" w:rsidP="00866522">
      <w:pPr>
        <w:pStyle w:val="NoSpacing"/>
        <w:jc w:val="both"/>
      </w:pPr>
    </w:p>
    <w:p w14:paraId="38B341BA" w14:textId="77777777" w:rsidR="00DE60BD" w:rsidRDefault="00DE60BD" w:rsidP="00866522">
      <w:pPr>
        <w:pStyle w:val="NoSpacing"/>
        <w:jc w:val="both"/>
      </w:pPr>
    </w:p>
    <w:p w14:paraId="5BC5F218" w14:textId="77777777" w:rsidR="00DE60BD" w:rsidRDefault="00DE60BD" w:rsidP="00866522">
      <w:pPr>
        <w:pStyle w:val="NoSpacing"/>
        <w:jc w:val="both"/>
      </w:pPr>
    </w:p>
    <w:p w14:paraId="25A037A2" w14:textId="2F2E667B" w:rsidR="00DE60BD" w:rsidRDefault="00DE60BD" w:rsidP="00866522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Chairman</w:t>
      </w:r>
    </w:p>
    <w:p w14:paraId="7FB69230" w14:textId="1341A195" w:rsidR="00DE60BD" w:rsidRDefault="00DE60BD" w:rsidP="00866522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  <w:r w:rsidRPr="00DE60BD">
        <w:rPr>
          <w:vertAlign w:val="superscript"/>
        </w:rPr>
        <w:t>th</w:t>
      </w:r>
      <w:r>
        <w:t xml:space="preserve"> February 2026</w:t>
      </w:r>
    </w:p>
    <w:p w14:paraId="5D3D499B" w14:textId="77777777" w:rsidR="00DE60BD" w:rsidRPr="00DE60BD" w:rsidRDefault="00DE60BD" w:rsidP="00866522">
      <w:pPr>
        <w:pStyle w:val="NoSpacing"/>
        <w:jc w:val="both"/>
      </w:pPr>
    </w:p>
    <w:p w14:paraId="187CD647" w14:textId="77777777" w:rsidR="00866522" w:rsidRDefault="00866522" w:rsidP="00866522">
      <w:pPr>
        <w:pStyle w:val="NoSpacing"/>
        <w:jc w:val="both"/>
        <w:rPr>
          <w:b/>
          <w:bCs/>
          <w:u w:val="single"/>
        </w:rPr>
      </w:pPr>
    </w:p>
    <w:p w14:paraId="08352DB3" w14:textId="77777777" w:rsidR="00866522" w:rsidRDefault="00866522" w:rsidP="00866522">
      <w:pPr>
        <w:pStyle w:val="NoSpacing"/>
        <w:jc w:val="both"/>
        <w:rPr>
          <w:b/>
          <w:bCs/>
          <w:u w:val="single"/>
        </w:rPr>
      </w:pPr>
    </w:p>
    <w:p w14:paraId="7B26DF93" w14:textId="77777777" w:rsidR="00866522" w:rsidRDefault="00866522" w:rsidP="00866522">
      <w:pPr>
        <w:jc w:val="both"/>
      </w:pPr>
    </w:p>
    <w:p w14:paraId="1D5C0969" w14:textId="77777777" w:rsidR="00866522" w:rsidRDefault="00866522" w:rsidP="00866522"/>
    <w:p w14:paraId="6EE1B01F" w14:textId="77777777" w:rsidR="00866522" w:rsidRDefault="00866522" w:rsidP="00866522"/>
    <w:p w14:paraId="745CCE0B" w14:textId="77777777" w:rsidR="00C87696" w:rsidRDefault="00C87696"/>
    <w:sectPr w:rsidR="00C876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AC3E2" w14:textId="77777777" w:rsidR="006339E4" w:rsidRDefault="006339E4" w:rsidP="00CA4E5F">
      <w:pPr>
        <w:spacing w:after="0" w:line="240" w:lineRule="auto"/>
      </w:pPr>
      <w:r>
        <w:separator/>
      </w:r>
    </w:p>
  </w:endnote>
  <w:endnote w:type="continuationSeparator" w:id="0">
    <w:p w14:paraId="294DCFF1" w14:textId="77777777" w:rsidR="006339E4" w:rsidRDefault="006339E4" w:rsidP="00CA4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0919" w14:textId="77777777" w:rsidR="00CA4E5F" w:rsidRDefault="00CA4E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113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8F85FA" w14:textId="4470EFA9" w:rsidR="00CA4E5F" w:rsidRDefault="00CA4E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3E7686" w14:textId="77777777" w:rsidR="00CA4E5F" w:rsidRDefault="00CA4E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DA24" w14:textId="77777777" w:rsidR="00CA4E5F" w:rsidRDefault="00CA4E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BAB2B" w14:textId="77777777" w:rsidR="006339E4" w:rsidRDefault="006339E4" w:rsidP="00CA4E5F">
      <w:pPr>
        <w:spacing w:after="0" w:line="240" w:lineRule="auto"/>
      </w:pPr>
      <w:r>
        <w:separator/>
      </w:r>
    </w:p>
  </w:footnote>
  <w:footnote w:type="continuationSeparator" w:id="0">
    <w:p w14:paraId="56F828D2" w14:textId="77777777" w:rsidR="006339E4" w:rsidRDefault="006339E4" w:rsidP="00CA4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981A4" w14:textId="77777777" w:rsidR="00CA4E5F" w:rsidRDefault="00CA4E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2D9F" w14:textId="77777777" w:rsidR="00CA4E5F" w:rsidRDefault="00CA4E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2283" w14:textId="77777777" w:rsidR="00CA4E5F" w:rsidRDefault="00CA4E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22"/>
    <w:rsid w:val="00005398"/>
    <w:rsid w:val="00217489"/>
    <w:rsid w:val="00263138"/>
    <w:rsid w:val="00345034"/>
    <w:rsid w:val="004909C9"/>
    <w:rsid w:val="006339E4"/>
    <w:rsid w:val="00791D1E"/>
    <w:rsid w:val="00866522"/>
    <w:rsid w:val="00880988"/>
    <w:rsid w:val="008B445B"/>
    <w:rsid w:val="009422CB"/>
    <w:rsid w:val="00A65E95"/>
    <w:rsid w:val="00AB600A"/>
    <w:rsid w:val="00B36EF2"/>
    <w:rsid w:val="00C74DD8"/>
    <w:rsid w:val="00C87696"/>
    <w:rsid w:val="00CA4E5F"/>
    <w:rsid w:val="00DE60BD"/>
    <w:rsid w:val="00E66CC1"/>
    <w:rsid w:val="00EE0802"/>
    <w:rsid w:val="00F7629C"/>
    <w:rsid w:val="00FB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E042D"/>
  <w15:chartTrackingRefBased/>
  <w15:docId w15:val="{286CDFD0-8677-4FF1-BCC5-5866F240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522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5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5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52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52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52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52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52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52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52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5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5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5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5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5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5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6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52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6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522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65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522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65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5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52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66522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A4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E5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4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E5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Severn</dc:creator>
  <cp:keywords/>
  <dc:description/>
  <cp:lastModifiedBy>Valerie Severn</cp:lastModifiedBy>
  <cp:revision>11</cp:revision>
  <dcterms:created xsi:type="dcterms:W3CDTF">2026-01-14T10:58:00Z</dcterms:created>
  <dcterms:modified xsi:type="dcterms:W3CDTF">2026-01-16T11:11:00Z</dcterms:modified>
</cp:coreProperties>
</file>