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B0492" w14:textId="716EC2E1" w:rsidR="00F50338" w:rsidRDefault="00F50338" w:rsidP="00F50338">
      <w:pPr>
        <w:pStyle w:val="NoSpacing"/>
        <w:jc w:val="center"/>
        <w:rPr>
          <w:b/>
          <w:bCs/>
          <w:u w:val="single"/>
        </w:rPr>
      </w:pPr>
      <w:r>
        <w:rPr>
          <w:b/>
          <w:bCs/>
          <w:u w:val="single"/>
        </w:rPr>
        <w:t>MINUTES OF A MEETING OF EAST MALLING AND LARKFIELD PARISH COUNCIL HELD ON WEDNESDAY, 10</w:t>
      </w:r>
      <w:r w:rsidRPr="00F50338">
        <w:rPr>
          <w:b/>
          <w:bCs/>
          <w:u w:val="single"/>
          <w:vertAlign w:val="superscript"/>
        </w:rPr>
        <w:t>TH</w:t>
      </w:r>
      <w:r>
        <w:rPr>
          <w:b/>
          <w:bCs/>
          <w:u w:val="single"/>
        </w:rPr>
        <w:t xml:space="preserve"> JULY 2024 AT CHURCH FARM AT 7.30P.M.</w:t>
      </w:r>
    </w:p>
    <w:p w14:paraId="7B1F77EA" w14:textId="77777777" w:rsidR="00F50338" w:rsidRDefault="00F50338" w:rsidP="00F50338">
      <w:pPr>
        <w:pStyle w:val="NoSpacing"/>
        <w:jc w:val="center"/>
        <w:rPr>
          <w:b/>
          <w:bCs/>
          <w:u w:val="single"/>
        </w:rPr>
      </w:pPr>
    </w:p>
    <w:p w14:paraId="4EF6960C" w14:textId="0CAB1C40" w:rsidR="00F50338" w:rsidRPr="00F50338" w:rsidRDefault="00F50338" w:rsidP="00F50338">
      <w:pPr>
        <w:pStyle w:val="NoSpacing"/>
        <w:jc w:val="both"/>
      </w:pPr>
      <w:r>
        <w:rPr>
          <w:b/>
          <w:bCs/>
        </w:rPr>
        <w:t>PRESENT:</w:t>
      </w:r>
      <w:r>
        <w:tab/>
        <w:t xml:space="preserve">Cllrs. D. Thornewell (Chairman), Mrs. M. Moore (Vice-Chairman), Mrs. C. Bell, T. </w:t>
      </w:r>
      <w:r w:rsidR="00B67663">
        <w:tab/>
      </w:r>
      <w:r w:rsidR="00B67663">
        <w:tab/>
      </w:r>
      <w:r>
        <w:t xml:space="preserve">Bishop, Rachel Belton, Mrs. L. Cook, R. Haffenden, P. Leale, R. Roud, Mrs. J. </w:t>
      </w:r>
      <w:r w:rsidR="00B67663">
        <w:tab/>
      </w:r>
      <w:r w:rsidR="00B67663">
        <w:tab/>
      </w:r>
      <w:r w:rsidR="00B67663">
        <w:tab/>
      </w:r>
      <w:r>
        <w:t xml:space="preserve">Sharpe, Mrs. C. Shire, </w:t>
      </w:r>
      <w:r w:rsidR="00B67663">
        <w:t>Mrs. M. Tatton and Mrs. C. Woodger</w:t>
      </w:r>
    </w:p>
    <w:p w14:paraId="798B5A42" w14:textId="5898D32D" w:rsidR="00F50338" w:rsidRDefault="00F50338" w:rsidP="00F50338">
      <w:pPr>
        <w:pStyle w:val="NoSpacing"/>
        <w:jc w:val="both"/>
        <w:rPr>
          <w:b/>
          <w:bCs/>
          <w:u w:val="single"/>
        </w:rPr>
      </w:pPr>
    </w:p>
    <w:p w14:paraId="4DDEB70B" w14:textId="3DE47E21" w:rsidR="00F50338" w:rsidRDefault="00F50338" w:rsidP="00F50338">
      <w:pPr>
        <w:pStyle w:val="NoSpacing"/>
        <w:jc w:val="both"/>
      </w:pPr>
      <w:r w:rsidRPr="00B67663">
        <w:rPr>
          <w:b/>
          <w:bCs/>
        </w:rPr>
        <w:t>APOLOGIES FOR ABSENCE</w:t>
      </w:r>
      <w:r w:rsidR="00B67663">
        <w:rPr>
          <w:b/>
          <w:bCs/>
        </w:rPr>
        <w:t>:</w:t>
      </w:r>
      <w:r w:rsidR="00B67663">
        <w:tab/>
        <w:t>Cllrs. Mrs. A. Oakley and R. Mitchell</w:t>
      </w:r>
    </w:p>
    <w:p w14:paraId="49070A9B" w14:textId="54DE3E23" w:rsidR="00D75AEA" w:rsidRPr="00B67663" w:rsidRDefault="00D75AEA" w:rsidP="00F50338">
      <w:pPr>
        <w:pStyle w:val="NoSpacing"/>
        <w:jc w:val="both"/>
      </w:pPr>
      <w:r>
        <w:tab/>
      </w:r>
      <w:r>
        <w:tab/>
      </w:r>
      <w:r>
        <w:tab/>
      </w:r>
      <w:r>
        <w:tab/>
        <w:t>Cl</w:t>
      </w:r>
      <w:r w:rsidR="004A023C">
        <w:t>l</w:t>
      </w:r>
      <w:r>
        <w:t>r. Mrs. Trudy Dean</w:t>
      </w:r>
    </w:p>
    <w:p w14:paraId="7421071F" w14:textId="77777777" w:rsidR="00F50338" w:rsidRDefault="00F50338" w:rsidP="00F50338">
      <w:pPr>
        <w:pStyle w:val="NoSpacing"/>
        <w:jc w:val="both"/>
        <w:rPr>
          <w:b/>
          <w:bCs/>
          <w:u w:val="single"/>
        </w:rPr>
      </w:pPr>
    </w:p>
    <w:p w14:paraId="321B2035" w14:textId="527806FD" w:rsidR="00F50338" w:rsidRDefault="00F50338" w:rsidP="00B67663">
      <w:pPr>
        <w:pStyle w:val="NoSpacing"/>
        <w:jc w:val="both"/>
        <w:rPr>
          <w:b/>
          <w:bCs/>
          <w:u w:val="single"/>
        </w:rPr>
      </w:pPr>
      <w:r>
        <w:rPr>
          <w:b/>
          <w:bCs/>
          <w:u w:val="single"/>
        </w:rPr>
        <w:t>APPROVAL AND SIGNING OF MINUTES AND APPENDICES OF MEETING HELD O</w:t>
      </w:r>
      <w:r w:rsidR="00B67663">
        <w:rPr>
          <w:b/>
          <w:bCs/>
          <w:u w:val="single"/>
        </w:rPr>
        <w:t xml:space="preserve">N </w:t>
      </w:r>
      <w:r>
        <w:rPr>
          <w:b/>
          <w:bCs/>
          <w:u w:val="single"/>
        </w:rPr>
        <w:t>WEDNESDAY, 5</w:t>
      </w:r>
      <w:r>
        <w:rPr>
          <w:b/>
          <w:bCs/>
          <w:u w:val="single"/>
          <w:vertAlign w:val="superscript"/>
        </w:rPr>
        <w:t>th</w:t>
      </w:r>
      <w:r>
        <w:rPr>
          <w:b/>
          <w:bCs/>
          <w:u w:val="single"/>
        </w:rPr>
        <w:t xml:space="preserve"> JUNE 2024</w:t>
      </w:r>
    </w:p>
    <w:p w14:paraId="5C09267D" w14:textId="77777777" w:rsidR="00B67663" w:rsidRDefault="00B67663" w:rsidP="00B67663">
      <w:pPr>
        <w:pStyle w:val="NoSpacing"/>
        <w:jc w:val="both"/>
        <w:rPr>
          <w:b/>
          <w:bCs/>
          <w:u w:val="single"/>
        </w:rPr>
      </w:pPr>
    </w:p>
    <w:p w14:paraId="07FAF11C" w14:textId="4137213F" w:rsidR="00B67663" w:rsidRPr="00B67663" w:rsidRDefault="00B67663" w:rsidP="00B67663">
      <w:pPr>
        <w:pStyle w:val="NoSpacing"/>
        <w:jc w:val="both"/>
      </w:pPr>
      <w:r>
        <w:tab/>
        <w:t xml:space="preserve">It was </w:t>
      </w:r>
      <w:r>
        <w:rPr>
          <w:b/>
          <w:bCs/>
        </w:rPr>
        <w:t>RESOLVED</w:t>
      </w:r>
      <w:r>
        <w:t xml:space="preserve"> that the Minutes and Appendices of the Meeting held on Wednesday, 5</w:t>
      </w:r>
      <w:r w:rsidRPr="00B67663">
        <w:rPr>
          <w:vertAlign w:val="superscript"/>
        </w:rPr>
        <w:t>th</w:t>
      </w:r>
      <w:r>
        <w:t xml:space="preserve"> June 2024 be </w:t>
      </w:r>
      <w:r>
        <w:rPr>
          <w:b/>
          <w:bCs/>
        </w:rPr>
        <w:t>APPROVED AND SIGNED</w:t>
      </w:r>
      <w:r>
        <w:t xml:space="preserve"> by the Chairman.</w:t>
      </w:r>
    </w:p>
    <w:p w14:paraId="55AF531D" w14:textId="77777777" w:rsidR="00F50338" w:rsidRDefault="00F50338" w:rsidP="00F50338">
      <w:pPr>
        <w:pStyle w:val="NoSpacing"/>
        <w:jc w:val="both"/>
      </w:pPr>
    </w:p>
    <w:p w14:paraId="421472C6" w14:textId="300AB702" w:rsidR="00F50338" w:rsidRDefault="00F50338" w:rsidP="00F50338">
      <w:pPr>
        <w:pStyle w:val="NoSpacing"/>
        <w:jc w:val="both"/>
        <w:rPr>
          <w:b/>
          <w:bCs/>
          <w:u w:val="single"/>
        </w:rPr>
      </w:pPr>
      <w:r>
        <w:rPr>
          <w:b/>
          <w:bCs/>
          <w:u w:val="single"/>
        </w:rPr>
        <w:t>MATTERS ARISING</w:t>
      </w:r>
    </w:p>
    <w:p w14:paraId="0AADC4E6" w14:textId="77777777" w:rsidR="00B67663" w:rsidRDefault="00B67663" w:rsidP="00F50338">
      <w:pPr>
        <w:pStyle w:val="NoSpacing"/>
        <w:jc w:val="both"/>
        <w:rPr>
          <w:b/>
          <w:bCs/>
          <w:u w:val="single"/>
        </w:rPr>
      </w:pPr>
    </w:p>
    <w:p w14:paraId="62F4F03E" w14:textId="52A5EA6F" w:rsidR="00B67663" w:rsidRPr="00B67663" w:rsidRDefault="00B67663" w:rsidP="00F50338">
      <w:pPr>
        <w:pStyle w:val="NoSpacing"/>
        <w:jc w:val="both"/>
      </w:pPr>
      <w:r>
        <w:tab/>
        <w:t>There were no Matters Arising.</w:t>
      </w:r>
    </w:p>
    <w:p w14:paraId="2583FDB5" w14:textId="77777777" w:rsidR="00F50338" w:rsidRDefault="00F50338" w:rsidP="00F50338">
      <w:pPr>
        <w:pStyle w:val="NoSpacing"/>
        <w:jc w:val="both"/>
        <w:rPr>
          <w:b/>
          <w:bCs/>
          <w:u w:val="single"/>
        </w:rPr>
      </w:pPr>
    </w:p>
    <w:p w14:paraId="53A8D22F" w14:textId="3B3614DB" w:rsidR="00F50338" w:rsidRDefault="00F50338" w:rsidP="00F50338">
      <w:pPr>
        <w:pStyle w:val="NoSpacing"/>
        <w:jc w:val="both"/>
        <w:rPr>
          <w:b/>
          <w:bCs/>
          <w:u w:val="single"/>
        </w:rPr>
      </w:pPr>
      <w:r>
        <w:rPr>
          <w:b/>
          <w:bCs/>
          <w:u w:val="single"/>
        </w:rPr>
        <w:t>PLANNING AND DEVELOPMENT</w:t>
      </w:r>
    </w:p>
    <w:p w14:paraId="0E942F37" w14:textId="77777777" w:rsidR="00F50338" w:rsidRDefault="00F50338" w:rsidP="00F50338">
      <w:pPr>
        <w:pStyle w:val="NoSpacing"/>
        <w:jc w:val="both"/>
        <w:rPr>
          <w:b/>
          <w:bCs/>
          <w:u w:val="single"/>
        </w:rPr>
      </w:pPr>
    </w:p>
    <w:p w14:paraId="65E41829" w14:textId="24CAEA01" w:rsidR="00F50338" w:rsidRDefault="00F50338" w:rsidP="00F50338">
      <w:pPr>
        <w:pStyle w:val="NoSpacing"/>
        <w:jc w:val="both"/>
        <w:rPr>
          <w:b/>
          <w:bCs/>
          <w:u w:val="single"/>
        </w:rPr>
      </w:pPr>
      <w:r>
        <w:t>(i)</w:t>
      </w:r>
      <w:r>
        <w:tab/>
      </w:r>
      <w:r>
        <w:rPr>
          <w:b/>
          <w:bCs/>
          <w:u w:val="single"/>
        </w:rPr>
        <w:t>Ratification of Planning Comments Submitted Since 5</w:t>
      </w:r>
      <w:r>
        <w:rPr>
          <w:b/>
          <w:bCs/>
          <w:u w:val="single"/>
          <w:vertAlign w:val="superscript"/>
        </w:rPr>
        <w:t>th</w:t>
      </w:r>
      <w:r>
        <w:rPr>
          <w:b/>
          <w:bCs/>
          <w:u w:val="single"/>
        </w:rPr>
        <w:t xml:space="preserve"> June 2024</w:t>
      </w:r>
    </w:p>
    <w:p w14:paraId="01FEA296" w14:textId="77777777" w:rsidR="003B4C93" w:rsidRDefault="003B4C93" w:rsidP="00F50338">
      <w:pPr>
        <w:pStyle w:val="NoSpacing"/>
        <w:jc w:val="both"/>
        <w:rPr>
          <w:b/>
          <w:bCs/>
          <w:u w:val="single"/>
        </w:rPr>
      </w:pPr>
    </w:p>
    <w:p w14:paraId="1D1D1C09" w14:textId="17074382" w:rsidR="003B4C93" w:rsidRDefault="003B4C93" w:rsidP="00F50338">
      <w:pPr>
        <w:pStyle w:val="NoSpacing"/>
        <w:jc w:val="both"/>
        <w:rPr>
          <w:b/>
          <w:bCs/>
        </w:rPr>
      </w:pPr>
      <w:r>
        <w:tab/>
        <w:t xml:space="preserve">The List of Planning Comments Submitted to the Borough Council had been </w:t>
      </w:r>
      <w:r>
        <w:tab/>
      </w:r>
      <w:r>
        <w:rPr>
          <w:b/>
          <w:bCs/>
        </w:rPr>
        <w:t>CIRCULATED</w:t>
      </w:r>
      <w:r>
        <w:t xml:space="preserve"> and it was </w:t>
      </w:r>
      <w:r>
        <w:rPr>
          <w:b/>
          <w:bCs/>
        </w:rPr>
        <w:t>AGREED</w:t>
      </w:r>
      <w:r>
        <w:t xml:space="preserve"> that the action taken be </w:t>
      </w:r>
      <w:r>
        <w:rPr>
          <w:b/>
          <w:bCs/>
        </w:rPr>
        <w:t>RATIFIED.</w:t>
      </w:r>
    </w:p>
    <w:p w14:paraId="2AF0FAE6" w14:textId="77777777" w:rsidR="003B4C93" w:rsidRDefault="003B4C93" w:rsidP="00F50338">
      <w:pPr>
        <w:pStyle w:val="NoSpacing"/>
        <w:jc w:val="both"/>
        <w:rPr>
          <w:b/>
          <w:bCs/>
        </w:rPr>
      </w:pPr>
    </w:p>
    <w:p w14:paraId="273849F1" w14:textId="5F1BF288" w:rsidR="003B4C93" w:rsidRDefault="003B4C93" w:rsidP="00F50338">
      <w:pPr>
        <w:pStyle w:val="NoSpacing"/>
        <w:jc w:val="both"/>
      </w:pPr>
      <w:r>
        <w:rPr>
          <w:b/>
          <w:bCs/>
        </w:rPr>
        <w:tab/>
      </w:r>
      <w:r>
        <w:t xml:space="preserve">The Chairman commented on the application in respect of Mill Hall Depot and he </w:t>
      </w:r>
      <w:r>
        <w:tab/>
        <w:t xml:space="preserve">stressed the importance of a future link to the station platform and consider this should </w:t>
      </w:r>
      <w:r>
        <w:tab/>
        <w:t>be made the subject of a Legal Agreement.</w:t>
      </w:r>
    </w:p>
    <w:p w14:paraId="1B6A03FA" w14:textId="77777777" w:rsidR="003B4C93" w:rsidRDefault="003B4C93" w:rsidP="00F50338">
      <w:pPr>
        <w:pStyle w:val="NoSpacing"/>
        <w:jc w:val="both"/>
      </w:pPr>
    </w:p>
    <w:p w14:paraId="765FAE03" w14:textId="4EAB33A3" w:rsidR="003B4C93" w:rsidRDefault="003B4C93" w:rsidP="00F50338">
      <w:pPr>
        <w:pStyle w:val="NoSpacing"/>
        <w:jc w:val="both"/>
      </w:pPr>
      <w:r>
        <w:tab/>
        <w:t xml:space="preserve">The Chairman reported that he had met with the neighbours to Rose Cottage at Lunsford </w:t>
      </w:r>
      <w:r>
        <w:tab/>
        <w:t xml:space="preserve">Farm about their concerns for the site which appears to being used as a waste transfers </w:t>
      </w:r>
      <w:r>
        <w:tab/>
        <w:t>site.</w:t>
      </w:r>
    </w:p>
    <w:p w14:paraId="399CB993" w14:textId="77777777" w:rsidR="003B4C93" w:rsidRDefault="003B4C93" w:rsidP="00F50338">
      <w:pPr>
        <w:pStyle w:val="NoSpacing"/>
        <w:jc w:val="both"/>
      </w:pPr>
    </w:p>
    <w:p w14:paraId="18911F51" w14:textId="03BA8ED2" w:rsidR="003B4C93" w:rsidRPr="003B4C93" w:rsidRDefault="003B4C93" w:rsidP="00F50338">
      <w:pPr>
        <w:pStyle w:val="NoSpacing"/>
        <w:jc w:val="both"/>
      </w:pPr>
      <w:r>
        <w:tab/>
        <w:t xml:space="preserve">The Chairman drew attention to the comments </w:t>
      </w:r>
      <w:r w:rsidR="004F3B7E">
        <w:t xml:space="preserve">submitted on the application for a </w:t>
      </w:r>
      <w:r w:rsidR="004F3B7E">
        <w:tab/>
        <w:t>dwelling at the Stables, Broadwater Road.</w:t>
      </w:r>
    </w:p>
    <w:p w14:paraId="22D73868" w14:textId="359BAD2C" w:rsidR="009A45E4" w:rsidRPr="009A45E4" w:rsidRDefault="009A45E4" w:rsidP="00F50338">
      <w:pPr>
        <w:pStyle w:val="NoSpacing"/>
        <w:jc w:val="both"/>
      </w:pPr>
      <w:r>
        <w:tab/>
      </w:r>
    </w:p>
    <w:p w14:paraId="7A7FCC29" w14:textId="4E34216C" w:rsidR="00F50338" w:rsidRDefault="00F50338" w:rsidP="00F50338">
      <w:pPr>
        <w:pStyle w:val="NoSpacing"/>
        <w:jc w:val="both"/>
        <w:rPr>
          <w:b/>
          <w:bCs/>
          <w:u w:val="single"/>
        </w:rPr>
      </w:pPr>
      <w:r>
        <w:t>(ii)</w:t>
      </w:r>
      <w:r>
        <w:tab/>
      </w:r>
      <w:r>
        <w:rPr>
          <w:b/>
          <w:bCs/>
          <w:u w:val="single"/>
        </w:rPr>
        <w:t>List of Decision Notices Received since 5</w:t>
      </w:r>
      <w:r>
        <w:rPr>
          <w:b/>
          <w:bCs/>
          <w:u w:val="single"/>
          <w:vertAlign w:val="superscript"/>
        </w:rPr>
        <w:t>th</w:t>
      </w:r>
      <w:r>
        <w:rPr>
          <w:b/>
          <w:bCs/>
          <w:u w:val="single"/>
        </w:rPr>
        <w:t xml:space="preserve"> June 2024</w:t>
      </w:r>
    </w:p>
    <w:p w14:paraId="4BC56CAC" w14:textId="77777777" w:rsidR="00262BA7" w:rsidRDefault="00262BA7" w:rsidP="00F50338">
      <w:pPr>
        <w:pStyle w:val="NoSpacing"/>
        <w:jc w:val="both"/>
        <w:rPr>
          <w:b/>
          <w:bCs/>
          <w:u w:val="single"/>
        </w:rPr>
      </w:pPr>
    </w:p>
    <w:p w14:paraId="09F4E76B" w14:textId="63977FE3" w:rsidR="00262BA7" w:rsidRPr="00262BA7" w:rsidRDefault="00262BA7" w:rsidP="00F50338">
      <w:pPr>
        <w:pStyle w:val="NoSpacing"/>
        <w:jc w:val="both"/>
        <w:rPr>
          <w:b/>
          <w:bCs/>
        </w:rPr>
      </w:pPr>
      <w:r>
        <w:tab/>
        <w:t xml:space="preserve">The List of Decision Notices had been </w:t>
      </w:r>
      <w:r>
        <w:rPr>
          <w:b/>
          <w:bCs/>
        </w:rPr>
        <w:t xml:space="preserve">CIRCULATED </w:t>
      </w:r>
      <w:r>
        <w:t xml:space="preserve">and was </w:t>
      </w:r>
      <w:r>
        <w:rPr>
          <w:b/>
          <w:bCs/>
        </w:rPr>
        <w:t>NOTED.</w:t>
      </w:r>
    </w:p>
    <w:p w14:paraId="493F35EA" w14:textId="77777777" w:rsidR="003B4C93" w:rsidRDefault="003B4C93" w:rsidP="00F50338">
      <w:pPr>
        <w:pStyle w:val="NoSpacing"/>
        <w:jc w:val="both"/>
        <w:rPr>
          <w:b/>
          <w:bCs/>
          <w:u w:val="single"/>
        </w:rPr>
      </w:pPr>
    </w:p>
    <w:p w14:paraId="1DA44744" w14:textId="4E157B37" w:rsidR="00F50338" w:rsidRDefault="00F50338" w:rsidP="00F50338">
      <w:pPr>
        <w:pStyle w:val="NoSpacing"/>
        <w:jc w:val="both"/>
      </w:pPr>
      <w:r>
        <w:rPr>
          <w:b/>
          <w:bCs/>
          <w:u w:val="single"/>
        </w:rPr>
        <w:t>RATIFICATION OF PAYMENTS SINCE LAST MEETING</w:t>
      </w:r>
    </w:p>
    <w:p w14:paraId="04D7C1DA" w14:textId="77777777" w:rsidR="00262BA7" w:rsidRDefault="00262BA7" w:rsidP="00F50338">
      <w:pPr>
        <w:pStyle w:val="NoSpacing"/>
        <w:jc w:val="both"/>
      </w:pPr>
    </w:p>
    <w:p w14:paraId="4A48C060" w14:textId="349E651E" w:rsidR="00262BA7" w:rsidRPr="00C728FC" w:rsidRDefault="00C728FC" w:rsidP="00F50338">
      <w:pPr>
        <w:pStyle w:val="NoSpacing"/>
        <w:jc w:val="both"/>
        <w:rPr>
          <w:b/>
          <w:bCs/>
        </w:rPr>
      </w:pPr>
      <w:r>
        <w:tab/>
        <w:t xml:space="preserve">The Lists of Payments and Direct Debits had been </w:t>
      </w:r>
      <w:r>
        <w:rPr>
          <w:b/>
          <w:bCs/>
        </w:rPr>
        <w:t>CIRCULATED</w:t>
      </w:r>
      <w:r>
        <w:t xml:space="preserve"> and the action taken was </w:t>
      </w:r>
      <w:r>
        <w:rPr>
          <w:b/>
          <w:bCs/>
        </w:rPr>
        <w:t>RATIFIED.</w:t>
      </w:r>
    </w:p>
    <w:p w14:paraId="424EBDB8" w14:textId="77777777" w:rsidR="00F50338" w:rsidRDefault="00F50338" w:rsidP="00F50338">
      <w:pPr>
        <w:pStyle w:val="NoSpacing"/>
        <w:jc w:val="both"/>
      </w:pPr>
    </w:p>
    <w:p w14:paraId="61D1074B" w14:textId="467746F3" w:rsidR="00F50338" w:rsidRDefault="00F50338" w:rsidP="00F50338">
      <w:pPr>
        <w:pStyle w:val="NoSpacing"/>
        <w:jc w:val="both"/>
      </w:pPr>
      <w:r>
        <w:rPr>
          <w:b/>
          <w:bCs/>
          <w:u w:val="single"/>
        </w:rPr>
        <w:t>REPORTS ON STANDING COMMITTEES HELD DURING JUNE 2024</w:t>
      </w:r>
    </w:p>
    <w:p w14:paraId="2B11C514" w14:textId="77777777" w:rsidR="00F50338" w:rsidRDefault="00F50338" w:rsidP="00F50338">
      <w:pPr>
        <w:pStyle w:val="NoSpacing"/>
        <w:jc w:val="both"/>
        <w:rPr>
          <w:b/>
          <w:bCs/>
          <w:u w:val="single"/>
        </w:rPr>
      </w:pPr>
    </w:p>
    <w:p w14:paraId="63C25B44" w14:textId="5418817D" w:rsidR="00F50338" w:rsidRDefault="00F50338" w:rsidP="00F50338">
      <w:pPr>
        <w:pStyle w:val="NoSpacing"/>
        <w:jc w:val="both"/>
      </w:pPr>
      <w:r>
        <w:tab/>
        <w:t xml:space="preserve">No Committee Meetings </w:t>
      </w:r>
      <w:r w:rsidR="00C728FC">
        <w:t>were held during June</w:t>
      </w:r>
    </w:p>
    <w:p w14:paraId="4B58828E" w14:textId="77777777" w:rsidR="00C728FC" w:rsidRDefault="00C728FC" w:rsidP="00F50338">
      <w:pPr>
        <w:pStyle w:val="NoSpacing"/>
        <w:jc w:val="both"/>
      </w:pPr>
    </w:p>
    <w:p w14:paraId="060C5455" w14:textId="77777777" w:rsidR="00C728FC" w:rsidRDefault="00C728FC" w:rsidP="00F50338">
      <w:pPr>
        <w:pStyle w:val="NoSpacing"/>
        <w:jc w:val="both"/>
      </w:pPr>
    </w:p>
    <w:p w14:paraId="187EE4B9" w14:textId="1D955C8D" w:rsidR="00F50338" w:rsidRDefault="00F50338" w:rsidP="00F50338">
      <w:pPr>
        <w:pStyle w:val="NoSpacing"/>
        <w:jc w:val="both"/>
        <w:rPr>
          <w:b/>
          <w:bCs/>
          <w:u w:val="single"/>
        </w:rPr>
      </w:pPr>
      <w:r>
        <w:rPr>
          <w:b/>
          <w:bCs/>
          <w:u w:val="single"/>
        </w:rPr>
        <w:t>CHAIRMAN’S REPORT</w:t>
      </w:r>
    </w:p>
    <w:p w14:paraId="15580138" w14:textId="77777777" w:rsidR="00581448" w:rsidRDefault="00581448" w:rsidP="00F50338">
      <w:pPr>
        <w:pStyle w:val="NoSpacing"/>
        <w:jc w:val="both"/>
        <w:rPr>
          <w:b/>
          <w:bCs/>
          <w:u w:val="single"/>
        </w:rPr>
      </w:pPr>
    </w:p>
    <w:p w14:paraId="0DF2C402" w14:textId="5705560A" w:rsidR="00581448" w:rsidRPr="00581448" w:rsidRDefault="00581448" w:rsidP="00F50338">
      <w:pPr>
        <w:pStyle w:val="NoSpacing"/>
        <w:jc w:val="both"/>
      </w:pPr>
      <w:r>
        <w:tab/>
        <w:t xml:space="preserve">The Chairman’s Report had been </w:t>
      </w:r>
      <w:r>
        <w:rPr>
          <w:b/>
          <w:bCs/>
        </w:rPr>
        <w:t xml:space="preserve">CIRCULATED </w:t>
      </w:r>
      <w:r>
        <w:t>as follows:-</w:t>
      </w:r>
    </w:p>
    <w:p w14:paraId="41D4DFC5" w14:textId="77777777" w:rsidR="00C728FC" w:rsidRDefault="00C728FC" w:rsidP="00F50338">
      <w:pPr>
        <w:pStyle w:val="NoSpacing"/>
        <w:jc w:val="both"/>
        <w:rPr>
          <w:b/>
          <w:bCs/>
          <w:u w:val="single"/>
        </w:rPr>
      </w:pPr>
    </w:p>
    <w:p w14:paraId="37A0F800" w14:textId="5141D0FF" w:rsidR="00581448" w:rsidRPr="00581448" w:rsidRDefault="00581448" w:rsidP="00581448">
      <w:pPr>
        <w:shd w:val="clear" w:color="auto" w:fill="FFFFFF"/>
        <w:spacing w:after="0" w:line="240" w:lineRule="auto"/>
        <w:jc w:val="both"/>
        <w:rPr>
          <w:rFonts w:eastAsia="Times New Roman" w:cs="Arial"/>
          <w:b/>
          <w:bCs/>
          <w:color w:val="222222"/>
          <w:u w:val="single"/>
          <w:lang w:eastAsia="en-GB"/>
        </w:rPr>
      </w:pPr>
      <w:r w:rsidRPr="00581448">
        <w:rPr>
          <w:rFonts w:eastAsia="Times New Roman" w:cs="Arial"/>
          <w:b/>
          <w:bCs/>
          <w:color w:val="222222"/>
          <w:u w:val="single"/>
          <w:lang w:val="en-US" w:eastAsia="en-GB"/>
        </w:rPr>
        <w:t>General Election</w:t>
      </w:r>
    </w:p>
    <w:p w14:paraId="3556EACC" w14:textId="77777777"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 </w:t>
      </w:r>
    </w:p>
    <w:p w14:paraId="627A62EF" w14:textId="77777777"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Following the General Election we now have two MPs from different parties as we did when Jonathan Shaw, Labour, was MP for Chatham and Aylesford and John Stanley, Conserative, MP for Tonbridge and Malling.</w:t>
      </w:r>
    </w:p>
    <w:p w14:paraId="0C3247F7" w14:textId="77777777"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 </w:t>
      </w:r>
    </w:p>
    <w:p w14:paraId="7FFF79BC" w14:textId="77777777"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In the revised Chatham and Aylesford seat which includes Larkfield the new MP is Tristan Osbourne and the new constituency of Maidstone and Malling Helen Grant MP, Conservative, has been elected.</w:t>
      </w:r>
    </w:p>
    <w:p w14:paraId="06EE2B8B" w14:textId="77777777"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 </w:t>
      </w:r>
    </w:p>
    <w:p w14:paraId="7A092BEA" w14:textId="77777777"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Across Kent the county has 18 with Labour now having 11 seats, Conservatives 6 and one Lib Dem in Tunbridge Wells.</w:t>
      </w:r>
    </w:p>
    <w:p w14:paraId="4CE6A798" w14:textId="77777777"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 </w:t>
      </w:r>
    </w:p>
    <w:p w14:paraId="47B84829" w14:textId="77777777" w:rsidR="00581448" w:rsidRPr="00581448" w:rsidRDefault="00581448" w:rsidP="00581448">
      <w:pPr>
        <w:shd w:val="clear" w:color="auto" w:fill="FFFFFF"/>
        <w:spacing w:after="0" w:line="240" w:lineRule="auto"/>
        <w:jc w:val="both"/>
        <w:rPr>
          <w:rFonts w:eastAsia="Times New Roman" w:cs="Arial"/>
          <w:b/>
          <w:bCs/>
          <w:color w:val="222222"/>
          <w:u w:val="single"/>
          <w:lang w:eastAsia="en-GB"/>
        </w:rPr>
      </w:pPr>
      <w:r w:rsidRPr="00581448">
        <w:rPr>
          <w:rFonts w:eastAsia="Times New Roman" w:cs="Arial"/>
          <w:b/>
          <w:bCs/>
          <w:color w:val="222222"/>
          <w:u w:val="single"/>
          <w:lang w:val="en-US" w:eastAsia="en-GB"/>
        </w:rPr>
        <w:t>Local Plan</w:t>
      </w:r>
    </w:p>
    <w:p w14:paraId="03B533DA" w14:textId="77777777"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 </w:t>
      </w:r>
    </w:p>
    <w:p w14:paraId="5992D556" w14:textId="77777777"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With the general election over the Borough Council is about to complete the next stage of the draft Local Plan process and will be publishing the draft plan for public consultation.  It is of course based on the existing Government policy documents.</w:t>
      </w:r>
    </w:p>
    <w:p w14:paraId="710F2559" w14:textId="77777777"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 </w:t>
      </w:r>
    </w:p>
    <w:p w14:paraId="6D18B0C1" w14:textId="4D68D81C"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 xml:space="preserve">The Labour Government have indicated they want to see more houses built as part of a plan to increase growth in the economy.  They have indicated an intention to issue a revised Planning Policy document which deals with the preparation of local plans and sets out the policies to be followed by Planning Inspectors in deciding planning applications.  One assumes they will consult on a draft document first and we will need to look out for such a consultation taking place. The transitional provisions from the existing system to the new will be crucial given where the Borough </w:t>
      </w:r>
      <w:r w:rsidRPr="00D75AEA">
        <w:rPr>
          <w:rFonts w:eastAsia="Times New Roman" w:cs="Arial"/>
          <w:color w:val="222222"/>
          <w:lang w:val="en-US" w:eastAsia="en-GB"/>
        </w:rPr>
        <w:t>C</w:t>
      </w:r>
      <w:r w:rsidRPr="00581448">
        <w:rPr>
          <w:rFonts w:eastAsia="Times New Roman" w:cs="Arial"/>
          <w:color w:val="222222"/>
          <w:lang w:val="en-US" w:eastAsia="en-GB"/>
        </w:rPr>
        <w:t>ouncil has reached and it does not have an existing up</w:t>
      </w:r>
      <w:r w:rsidRPr="00D75AEA">
        <w:rPr>
          <w:rFonts w:eastAsia="Times New Roman" w:cs="Arial"/>
          <w:color w:val="222222"/>
          <w:lang w:val="en-US" w:eastAsia="en-GB"/>
        </w:rPr>
        <w:t>-</w:t>
      </w:r>
      <w:r w:rsidRPr="00581448">
        <w:rPr>
          <w:rFonts w:eastAsia="Times New Roman" w:cs="Arial"/>
          <w:color w:val="222222"/>
          <w:lang w:val="en-US" w:eastAsia="en-GB"/>
        </w:rPr>
        <w:t>to</w:t>
      </w:r>
      <w:r w:rsidRPr="00D75AEA">
        <w:rPr>
          <w:rFonts w:eastAsia="Times New Roman" w:cs="Arial"/>
          <w:color w:val="222222"/>
          <w:lang w:val="en-US" w:eastAsia="en-GB"/>
        </w:rPr>
        <w:t>-</w:t>
      </w:r>
      <w:r w:rsidRPr="00581448">
        <w:rPr>
          <w:rFonts w:eastAsia="Times New Roman" w:cs="Arial"/>
          <w:color w:val="222222"/>
          <w:lang w:val="en-US" w:eastAsia="en-GB"/>
        </w:rPr>
        <w:t>date Plan.</w:t>
      </w:r>
    </w:p>
    <w:p w14:paraId="6741CBD4" w14:textId="77777777"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 </w:t>
      </w:r>
    </w:p>
    <w:p w14:paraId="62357D9F" w14:textId="005ED5EF"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b/>
          <w:bCs/>
          <w:color w:val="222222"/>
          <w:u w:val="single"/>
          <w:lang w:val="en-US" w:eastAsia="en-GB"/>
        </w:rPr>
        <w:t>Plan to Relocate Larkfield Football Club</w:t>
      </w:r>
    </w:p>
    <w:p w14:paraId="39213566" w14:textId="77777777"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 </w:t>
      </w:r>
    </w:p>
    <w:p w14:paraId="4A0A4E77" w14:textId="4E6929D8"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The Club held a public exhibition of their Plans at the Club premises on 27</w:t>
      </w:r>
      <w:r w:rsidRPr="00581448">
        <w:rPr>
          <w:rFonts w:eastAsia="Times New Roman" w:cs="Arial"/>
          <w:color w:val="222222"/>
          <w:vertAlign w:val="superscript"/>
          <w:lang w:val="en-US" w:eastAsia="en-GB"/>
        </w:rPr>
        <w:t>th</w:t>
      </w:r>
      <w:r w:rsidRPr="00581448">
        <w:rPr>
          <w:rFonts w:eastAsia="Times New Roman" w:cs="Arial"/>
          <w:color w:val="222222"/>
          <w:lang w:val="en-US" w:eastAsia="en-GB"/>
        </w:rPr>
        <w:t> and 29</w:t>
      </w:r>
      <w:r w:rsidRPr="00581448">
        <w:rPr>
          <w:rFonts w:eastAsia="Times New Roman" w:cs="Arial"/>
          <w:color w:val="222222"/>
          <w:vertAlign w:val="superscript"/>
          <w:lang w:val="en-US" w:eastAsia="en-GB"/>
        </w:rPr>
        <w:t>th</w:t>
      </w:r>
      <w:r w:rsidRPr="00581448">
        <w:rPr>
          <w:rFonts w:eastAsia="Times New Roman" w:cs="Arial"/>
          <w:color w:val="222222"/>
          <w:lang w:val="en-US" w:eastAsia="en-GB"/>
        </w:rPr>
        <w:t> June and I attended at the end of the last one when there were both local Larkfield and Birling residents there. The developers told me following public comment they are intending to hold a consultation in Snodland but no date ha</w:t>
      </w:r>
      <w:r w:rsidR="00FD0D69">
        <w:rPr>
          <w:rFonts w:eastAsia="Times New Roman" w:cs="Arial"/>
          <w:color w:val="222222"/>
          <w:lang w:val="en-US" w:eastAsia="en-GB"/>
        </w:rPr>
        <w:t>s</w:t>
      </w:r>
      <w:r w:rsidRPr="00581448">
        <w:rPr>
          <w:rFonts w:eastAsia="Times New Roman" w:cs="Arial"/>
          <w:color w:val="222222"/>
          <w:lang w:val="en-US" w:eastAsia="en-GB"/>
        </w:rPr>
        <w:t xml:space="preserve"> yet been fixed.</w:t>
      </w:r>
    </w:p>
    <w:p w14:paraId="0870FEDB" w14:textId="77777777"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 </w:t>
      </w:r>
    </w:p>
    <w:p w14:paraId="71EDBFF1" w14:textId="02C2A5CA" w:rsidR="00581448" w:rsidRPr="00581448" w:rsidRDefault="00581448" w:rsidP="00581448">
      <w:pPr>
        <w:shd w:val="clear" w:color="auto" w:fill="FFFFFF"/>
        <w:spacing w:after="0" w:line="240" w:lineRule="auto"/>
        <w:jc w:val="both"/>
        <w:rPr>
          <w:rFonts w:eastAsia="Times New Roman" w:cs="Arial"/>
          <w:b/>
          <w:bCs/>
          <w:color w:val="222222"/>
          <w:u w:val="single"/>
          <w:lang w:eastAsia="en-GB"/>
        </w:rPr>
      </w:pPr>
      <w:r w:rsidRPr="00581448">
        <w:rPr>
          <w:rFonts w:eastAsia="Times New Roman" w:cs="Arial"/>
          <w:b/>
          <w:bCs/>
          <w:color w:val="222222"/>
          <w:u w:val="single"/>
          <w:lang w:val="en-US" w:eastAsia="en-GB"/>
        </w:rPr>
        <w:t>Path from A20 to Martin Square</w:t>
      </w:r>
    </w:p>
    <w:p w14:paraId="48E97D15" w14:textId="77777777"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 </w:t>
      </w:r>
    </w:p>
    <w:p w14:paraId="40706446" w14:textId="661C902A" w:rsidR="00581448" w:rsidRPr="00581448" w:rsidRDefault="00581448" w:rsidP="00581448">
      <w:pPr>
        <w:shd w:val="clear" w:color="auto" w:fill="FFFFFF"/>
        <w:spacing w:after="0" w:line="240" w:lineRule="auto"/>
        <w:jc w:val="both"/>
        <w:rPr>
          <w:rFonts w:eastAsia="Times New Roman" w:cs="Arial"/>
          <w:color w:val="222222"/>
          <w:lang w:eastAsia="en-GB"/>
        </w:rPr>
      </w:pPr>
      <w:r w:rsidRPr="00581448">
        <w:rPr>
          <w:rFonts w:eastAsia="Times New Roman" w:cs="Arial"/>
          <w:color w:val="222222"/>
          <w:lang w:val="en-US" w:eastAsia="en-GB"/>
        </w:rPr>
        <w:t>Complaints have been made about the hedge overgrowing into the path and this has been raised with the KCC Public paths off</w:t>
      </w:r>
      <w:r w:rsidRPr="00D75AEA">
        <w:rPr>
          <w:rFonts w:eastAsia="Times New Roman" w:cs="Arial"/>
          <w:color w:val="222222"/>
          <w:lang w:val="en-US" w:eastAsia="en-GB"/>
        </w:rPr>
        <w:t>icers.</w:t>
      </w:r>
      <w:r w:rsidRPr="00581448">
        <w:rPr>
          <w:rFonts w:eastAsia="Times New Roman" w:cs="Arial"/>
          <w:color w:val="222222"/>
          <w:lang w:val="en-US" w:eastAsia="en-GB"/>
        </w:rPr>
        <w:t>.</w:t>
      </w:r>
    </w:p>
    <w:p w14:paraId="7ED99082" w14:textId="77777777" w:rsidR="00C728FC" w:rsidRDefault="00C728FC" w:rsidP="00F50338">
      <w:pPr>
        <w:pStyle w:val="NoSpacing"/>
        <w:jc w:val="both"/>
      </w:pPr>
    </w:p>
    <w:p w14:paraId="033738AF" w14:textId="5A6D6EE2" w:rsidR="00F50338" w:rsidRDefault="00F50338" w:rsidP="00F50338">
      <w:pPr>
        <w:pStyle w:val="NoSpacing"/>
        <w:jc w:val="both"/>
        <w:rPr>
          <w:b/>
          <w:bCs/>
          <w:u w:val="single"/>
        </w:rPr>
      </w:pPr>
      <w:r>
        <w:rPr>
          <w:b/>
          <w:bCs/>
          <w:u w:val="single"/>
        </w:rPr>
        <w:t>REPORT BY BOROUGH AND COUNTY COUNCILLORS</w:t>
      </w:r>
    </w:p>
    <w:p w14:paraId="235D7385" w14:textId="77777777" w:rsidR="00145E0E" w:rsidRDefault="00145E0E" w:rsidP="00F50338">
      <w:pPr>
        <w:pStyle w:val="NoSpacing"/>
        <w:jc w:val="both"/>
        <w:rPr>
          <w:b/>
          <w:bCs/>
          <w:u w:val="single"/>
        </w:rPr>
      </w:pPr>
    </w:p>
    <w:p w14:paraId="62AFA62D" w14:textId="0A442902" w:rsidR="00145E0E" w:rsidRDefault="00145E0E" w:rsidP="00F50338">
      <w:pPr>
        <w:pStyle w:val="NoSpacing"/>
        <w:jc w:val="both"/>
      </w:pPr>
      <w:r>
        <w:tab/>
        <w:t>The Chairman reported that he has asked the Borough Council about the status of the three greens, Bradbourne Fields and The Lakes in the Local Plan, the only one in Larkfield is the Larkfield and New Hythe Football Club ground.</w:t>
      </w:r>
      <w:r w:rsidR="00983944">
        <w:t xml:space="preserve">  It seems the Greens are not being put forward for development.</w:t>
      </w:r>
    </w:p>
    <w:p w14:paraId="2C5E811D" w14:textId="77777777" w:rsidR="00145E0E" w:rsidRDefault="00145E0E" w:rsidP="00F50338">
      <w:pPr>
        <w:pStyle w:val="NoSpacing"/>
        <w:jc w:val="both"/>
      </w:pPr>
    </w:p>
    <w:p w14:paraId="55F4E18A" w14:textId="77777777" w:rsidR="00145E0E" w:rsidRDefault="00145E0E" w:rsidP="00F50338">
      <w:pPr>
        <w:pStyle w:val="NoSpacing"/>
        <w:jc w:val="both"/>
      </w:pPr>
    </w:p>
    <w:p w14:paraId="1A218FB9" w14:textId="262210A4" w:rsidR="00145E0E" w:rsidRDefault="00145E0E" w:rsidP="00F50338">
      <w:pPr>
        <w:pStyle w:val="NoSpacing"/>
        <w:jc w:val="both"/>
      </w:pPr>
      <w:r>
        <w:tab/>
        <w:t>He said the National Planning Policy is likely to be updated with the new Labour Government.</w:t>
      </w:r>
    </w:p>
    <w:p w14:paraId="52206ADA" w14:textId="77777777" w:rsidR="00145E0E" w:rsidRDefault="00145E0E" w:rsidP="00F50338">
      <w:pPr>
        <w:pStyle w:val="NoSpacing"/>
        <w:jc w:val="both"/>
      </w:pPr>
    </w:p>
    <w:p w14:paraId="3BE277C1" w14:textId="07EE37CD" w:rsidR="00145E0E" w:rsidRDefault="00145E0E" w:rsidP="00F50338">
      <w:pPr>
        <w:pStyle w:val="NoSpacing"/>
        <w:jc w:val="both"/>
      </w:pPr>
      <w:r>
        <w:tab/>
        <w:t>Considerable discussion took place regarding the Local Plan.</w:t>
      </w:r>
    </w:p>
    <w:p w14:paraId="2F1D64EF" w14:textId="77777777" w:rsidR="00145E0E" w:rsidRDefault="00145E0E" w:rsidP="00F50338">
      <w:pPr>
        <w:pStyle w:val="NoSpacing"/>
        <w:jc w:val="both"/>
      </w:pPr>
    </w:p>
    <w:p w14:paraId="51FFB64D" w14:textId="05BC5C00" w:rsidR="00F50338" w:rsidRDefault="00F50338" w:rsidP="00F50338">
      <w:pPr>
        <w:pStyle w:val="NoSpacing"/>
        <w:jc w:val="both"/>
        <w:rPr>
          <w:b/>
          <w:bCs/>
          <w:u w:val="single"/>
        </w:rPr>
      </w:pPr>
      <w:r>
        <w:rPr>
          <w:b/>
          <w:bCs/>
          <w:u w:val="single"/>
        </w:rPr>
        <w:t>ANY OTHER BUSINESS</w:t>
      </w:r>
    </w:p>
    <w:p w14:paraId="0B6C6F51" w14:textId="77777777" w:rsidR="00145E0E" w:rsidRDefault="00145E0E" w:rsidP="00F50338">
      <w:pPr>
        <w:pStyle w:val="NoSpacing"/>
        <w:jc w:val="both"/>
        <w:rPr>
          <w:b/>
          <w:bCs/>
          <w:u w:val="single"/>
        </w:rPr>
      </w:pPr>
    </w:p>
    <w:p w14:paraId="78B3843C" w14:textId="47CA15CA" w:rsidR="00145E0E" w:rsidRPr="00145E0E" w:rsidRDefault="00145E0E" w:rsidP="00F50338">
      <w:pPr>
        <w:pStyle w:val="NoSpacing"/>
        <w:jc w:val="both"/>
      </w:pPr>
      <w:r>
        <w:tab/>
        <w:t>The new Chief Executive has now taken up his post at the Borough Council.</w:t>
      </w:r>
    </w:p>
    <w:p w14:paraId="5A018ED9" w14:textId="77777777" w:rsidR="00F50338" w:rsidRDefault="00F50338" w:rsidP="00F50338">
      <w:pPr>
        <w:pStyle w:val="NoSpacing"/>
        <w:jc w:val="both"/>
      </w:pPr>
    </w:p>
    <w:p w14:paraId="08D203BC" w14:textId="63EF2375" w:rsidR="00F50338" w:rsidRDefault="00F50338" w:rsidP="00F50338">
      <w:pPr>
        <w:pStyle w:val="NoSpacing"/>
        <w:jc w:val="both"/>
        <w:rPr>
          <w:b/>
          <w:bCs/>
          <w:u w:val="single"/>
        </w:rPr>
      </w:pPr>
      <w:r>
        <w:rPr>
          <w:b/>
          <w:bCs/>
          <w:u w:val="single"/>
        </w:rPr>
        <w:t>PUBLIC QUESTION TIME</w:t>
      </w:r>
    </w:p>
    <w:p w14:paraId="1C3CE91F" w14:textId="77777777" w:rsidR="00145E0E" w:rsidRDefault="00145E0E" w:rsidP="00F50338">
      <w:pPr>
        <w:pStyle w:val="NoSpacing"/>
        <w:jc w:val="both"/>
        <w:rPr>
          <w:b/>
          <w:bCs/>
          <w:u w:val="single"/>
        </w:rPr>
      </w:pPr>
    </w:p>
    <w:p w14:paraId="7F60C1B0" w14:textId="637941C8" w:rsidR="00145E0E" w:rsidRPr="00145E0E" w:rsidRDefault="00145E0E" w:rsidP="00F50338">
      <w:pPr>
        <w:pStyle w:val="NoSpacing"/>
        <w:jc w:val="both"/>
      </w:pPr>
      <w:r>
        <w:tab/>
        <w:t>There were no Members of the Public present.</w:t>
      </w:r>
    </w:p>
    <w:p w14:paraId="7BE60229" w14:textId="77777777" w:rsidR="00F50338" w:rsidRDefault="00F50338" w:rsidP="00F50338">
      <w:pPr>
        <w:pStyle w:val="NoSpacing"/>
        <w:jc w:val="both"/>
      </w:pPr>
    </w:p>
    <w:p w14:paraId="41EDC7F2" w14:textId="73FAC198" w:rsidR="00F50338" w:rsidRDefault="00F50338" w:rsidP="00F50338">
      <w:pPr>
        <w:pStyle w:val="NoSpacing"/>
        <w:jc w:val="both"/>
      </w:pPr>
      <w:r>
        <w:rPr>
          <w:b/>
          <w:bCs/>
          <w:u w:val="single"/>
        </w:rPr>
        <w:t>DATE OF NEXT MEETING:</w:t>
      </w:r>
      <w:r>
        <w:tab/>
        <w:t>Wednesday, 7</w:t>
      </w:r>
      <w:r>
        <w:rPr>
          <w:vertAlign w:val="superscript"/>
        </w:rPr>
        <w:t>th</w:t>
      </w:r>
      <w:r>
        <w:t xml:space="preserve"> August 2024</w:t>
      </w:r>
    </w:p>
    <w:p w14:paraId="5A1C5BDD" w14:textId="77777777" w:rsidR="00F50338" w:rsidRDefault="00F50338" w:rsidP="00F50338">
      <w:pPr>
        <w:pStyle w:val="NoSpacing"/>
        <w:jc w:val="both"/>
      </w:pPr>
    </w:p>
    <w:p w14:paraId="0CFD1C08" w14:textId="3B0508EE" w:rsidR="00F50338" w:rsidRDefault="00F50338" w:rsidP="00F50338">
      <w:pPr>
        <w:pStyle w:val="NoSpacing"/>
        <w:jc w:val="both"/>
        <w:rPr>
          <w:b/>
          <w:bCs/>
          <w:u w:val="single"/>
        </w:rPr>
      </w:pPr>
      <w:r>
        <w:rPr>
          <w:b/>
          <w:bCs/>
          <w:u w:val="single"/>
        </w:rPr>
        <w:t>CLOSURE</w:t>
      </w:r>
    </w:p>
    <w:p w14:paraId="33348E47" w14:textId="77777777" w:rsidR="00145E0E" w:rsidRDefault="00145E0E" w:rsidP="00F50338">
      <w:pPr>
        <w:pStyle w:val="NoSpacing"/>
        <w:jc w:val="both"/>
        <w:rPr>
          <w:b/>
          <w:bCs/>
          <w:u w:val="single"/>
        </w:rPr>
      </w:pPr>
    </w:p>
    <w:p w14:paraId="611BAD9E" w14:textId="6853BFD2" w:rsidR="00145E0E" w:rsidRDefault="00145E0E" w:rsidP="00F50338">
      <w:pPr>
        <w:pStyle w:val="NoSpacing"/>
        <w:jc w:val="both"/>
      </w:pPr>
      <w:r>
        <w:tab/>
        <w:t>The Chairman declared the Meeting closed at 8.20p.m.</w:t>
      </w:r>
    </w:p>
    <w:p w14:paraId="0E40C129" w14:textId="77777777" w:rsidR="00145E0E" w:rsidRDefault="00145E0E" w:rsidP="00F50338">
      <w:pPr>
        <w:pStyle w:val="NoSpacing"/>
        <w:jc w:val="both"/>
      </w:pPr>
    </w:p>
    <w:p w14:paraId="39866423" w14:textId="77777777" w:rsidR="00145E0E" w:rsidRDefault="00145E0E" w:rsidP="00F50338">
      <w:pPr>
        <w:pStyle w:val="NoSpacing"/>
        <w:jc w:val="both"/>
      </w:pPr>
    </w:p>
    <w:p w14:paraId="1B1C7D9C" w14:textId="77777777" w:rsidR="00145E0E" w:rsidRDefault="00145E0E" w:rsidP="00F50338">
      <w:pPr>
        <w:pStyle w:val="NoSpacing"/>
        <w:jc w:val="both"/>
      </w:pPr>
    </w:p>
    <w:p w14:paraId="69B84AD9" w14:textId="77777777" w:rsidR="00145E0E" w:rsidRDefault="00145E0E" w:rsidP="00F50338">
      <w:pPr>
        <w:pStyle w:val="NoSpacing"/>
        <w:jc w:val="both"/>
      </w:pPr>
    </w:p>
    <w:p w14:paraId="02FFD211" w14:textId="77777777" w:rsidR="00145E0E" w:rsidRDefault="00145E0E" w:rsidP="00F50338">
      <w:pPr>
        <w:pStyle w:val="NoSpacing"/>
        <w:jc w:val="both"/>
      </w:pPr>
    </w:p>
    <w:p w14:paraId="1896ACDD" w14:textId="77777777" w:rsidR="00145E0E" w:rsidRDefault="00145E0E" w:rsidP="00F50338">
      <w:pPr>
        <w:pStyle w:val="NoSpacing"/>
        <w:jc w:val="both"/>
      </w:pPr>
    </w:p>
    <w:p w14:paraId="29DE43D4" w14:textId="77777777" w:rsidR="00145E0E" w:rsidRDefault="00145E0E" w:rsidP="00F50338">
      <w:pPr>
        <w:pStyle w:val="NoSpacing"/>
        <w:jc w:val="both"/>
      </w:pPr>
    </w:p>
    <w:p w14:paraId="0BEADA17" w14:textId="2A2072B0" w:rsidR="00145E0E" w:rsidRDefault="00145E0E" w:rsidP="00F50338">
      <w:pPr>
        <w:pStyle w:val="NoSpacing"/>
        <w:jc w:val="both"/>
      </w:pPr>
      <w:r>
        <w:tab/>
      </w:r>
      <w:r>
        <w:tab/>
      </w:r>
      <w:r>
        <w:tab/>
      </w:r>
      <w:r>
        <w:tab/>
      </w:r>
      <w:r>
        <w:tab/>
      </w:r>
      <w:r>
        <w:tab/>
      </w:r>
      <w:r>
        <w:tab/>
      </w:r>
      <w:r>
        <w:tab/>
      </w:r>
      <w:r>
        <w:tab/>
        <w:t>Chairman</w:t>
      </w:r>
    </w:p>
    <w:p w14:paraId="5DEBD8D6" w14:textId="02ABBEE8" w:rsidR="00145E0E" w:rsidRDefault="00145E0E" w:rsidP="00F50338">
      <w:pPr>
        <w:pStyle w:val="NoSpacing"/>
        <w:jc w:val="both"/>
      </w:pPr>
      <w:r>
        <w:tab/>
      </w:r>
      <w:r>
        <w:tab/>
      </w:r>
      <w:r>
        <w:tab/>
      </w:r>
      <w:r>
        <w:tab/>
      </w:r>
      <w:r>
        <w:tab/>
      </w:r>
      <w:r>
        <w:tab/>
      </w:r>
      <w:r>
        <w:tab/>
      </w:r>
      <w:r>
        <w:tab/>
      </w:r>
      <w:r>
        <w:tab/>
        <w:t>7</w:t>
      </w:r>
      <w:r w:rsidRPr="00145E0E">
        <w:rPr>
          <w:vertAlign w:val="superscript"/>
        </w:rPr>
        <w:t>th</w:t>
      </w:r>
      <w:r>
        <w:t xml:space="preserve"> August 2024</w:t>
      </w:r>
    </w:p>
    <w:p w14:paraId="2EDC99E2" w14:textId="77777777" w:rsidR="00145E0E" w:rsidRPr="00145E0E" w:rsidRDefault="00145E0E" w:rsidP="00F50338">
      <w:pPr>
        <w:pStyle w:val="NoSpacing"/>
        <w:jc w:val="both"/>
      </w:pPr>
    </w:p>
    <w:p w14:paraId="65292437" w14:textId="77777777" w:rsidR="00F50338" w:rsidRDefault="00F50338" w:rsidP="00F50338">
      <w:pPr>
        <w:pStyle w:val="NoSpacing"/>
        <w:jc w:val="both"/>
        <w:rPr>
          <w:b/>
          <w:bCs/>
          <w:u w:val="single"/>
        </w:rPr>
      </w:pPr>
    </w:p>
    <w:p w14:paraId="765F2C7E" w14:textId="77777777" w:rsidR="00F50338" w:rsidRDefault="00F50338" w:rsidP="00F50338">
      <w:pPr>
        <w:pStyle w:val="NoSpacing"/>
        <w:jc w:val="both"/>
        <w:rPr>
          <w:b/>
          <w:bCs/>
          <w:u w:val="single"/>
        </w:rPr>
      </w:pPr>
    </w:p>
    <w:p w14:paraId="3C3AC7CC" w14:textId="77777777" w:rsidR="00F50338" w:rsidRDefault="00F50338" w:rsidP="00F50338">
      <w:pPr>
        <w:jc w:val="both"/>
      </w:pPr>
    </w:p>
    <w:p w14:paraId="360FB7D9" w14:textId="77777777" w:rsidR="00F50338" w:rsidRDefault="00F50338" w:rsidP="00F50338"/>
    <w:p w14:paraId="01BF12AE" w14:textId="77777777" w:rsidR="00C87696" w:rsidRDefault="00C87696"/>
    <w:sectPr w:rsidR="00C8769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0D3A7" w14:textId="77777777" w:rsidR="00F611C8" w:rsidRDefault="00F611C8" w:rsidP="004D0C8C">
      <w:pPr>
        <w:spacing w:after="0" w:line="240" w:lineRule="auto"/>
      </w:pPr>
      <w:r>
        <w:separator/>
      </w:r>
    </w:p>
  </w:endnote>
  <w:endnote w:type="continuationSeparator" w:id="0">
    <w:p w14:paraId="7A832C46" w14:textId="77777777" w:rsidR="00F611C8" w:rsidRDefault="00F611C8" w:rsidP="004D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BAF8D" w14:textId="77777777" w:rsidR="004D0C8C" w:rsidRDefault="004D0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0811154"/>
      <w:docPartObj>
        <w:docPartGallery w:val="Page Numbers (Bottom of Page)"/>
        <w:docPartUnique/>
      </w:docPartObj>
    </w:sdtPr>
    <w:sdtEndPr>
      <w:rPr>
        <w:noProof/>
      </w:rPr>
    </w:sdtEndPr>
    <w:sdtContent>
      <w:p w14:paraId="0E4C7FFA" w14:textId="6690898D" w:rsidR="004D0C8C" w:rsidRDefault="004D0C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FB862C" w14:textId="77777777" w:rsidR="004D0C8C" w:rsidRDefault="004D0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6558A" w14:textId="77777777" w:rsidR="004D0C8C" w:rsidRDefault="004D0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339D1" w14:textId="77777777" w:rsidR="00F611C8" w:rsidRDefault="00F611C8" w:rsidP="004D0C8C">
      <w:pPr>
        <w:spacing w:after="0" w:line="240" w:lineRule="auto"/>
      </w:pPr>
      <w:r>
        <w:separator/>
      </w:r>
    </w:p>
  </w:footnote>
  <w:footnote w:type="continuationSeparator" w:id="0">
    <w:p w14:paraId="66AAC297" w14:textId="77777777" w:rsidR="00F611C8" w:rsidRDefault="00F611C8" w:rsidP="004D0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102CA" w14:textId="77777777" w:rsidR="004D0C8C" w:rsidRDefault="004D0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4FFD8" w14:textId="77777777" w:rsidR="004D0C8C" w:rsidRDefault="004D0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DBBC" w14:textId="77777777" w:rsidR="004D0C8C" w:rsidRDefault="004D0C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38"/>
    <w:rsid w:val="000837F1"/>
    <w:rsid w:val="000E2BE9"/>
    <w:rsid w:val="00145E0E"/>
    <w:rsid w:val="00262BA7"/>
    <w:rsid w:val="003818F8"/>
    <w:rsid w:val="003B4C93"/>
    <w:rsid w:val="003C64BE"/>
    <w:rsid w:val="004A023C"/>
    <w:rsid w:val="004D0C8C"/>
    <w:rsid w:val="004F3B7E"/>
    <w:rsid w:val="005065C8"/>
    <w:rsid w:val="00581448"/>
    <w:rsid w:val="00915F44"/>
    <w:rsid w:val="00983944"/>
    <w:rsid w:val="009A45E4"/>
    <w:rsid w:val="00B67663"/>
    <w:rsid w:val="00B917A5"/>
    <w:rsid w:val="00C728FC"/>
    <w:rsid w:val="00C87696"/>
    <w:rsid w:val="00D75AEA"/>
    <w:rsid w:val="00F50338"/>
    <w:rsid w:val="00F611C8"/>
    <w:rsid w:val="00F701EF"/>
    <w:rsid w:val="00FA2EE3"/>
    <w:rsid w:val="00FD0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B896"/>
  <w15:chartTrackingRefBased/>
  <w15:docId w15:val="{F1C12E84-D9A3-4577-B39A-E107D19F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338"/>
    <w:pPr>
      <w:spacing w:line="252" w:lineRule="auto"/>
    </w:pPr>
    <w:rPr>
      <w:kern w:val="0"/>
      <w14:ligatures w14:val="none"/>
    </w:rPr>
  </w:style>
  <w:style w:type="paragraph" w:styleId="Heading1">
    <w:name w:val="heading 1"/>
    <w:basedOn w:val="Normal"/>
    <w:next w:val="Normal"/>
    <w:link w:val="Heading1Char"/>
    <w:uiPriority w:val="9"/>
    <w:qFormat/>
    <w:rsid w:val="00F5033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033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033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0338"/>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50338"/>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5033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5033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5033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5033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338"/>
    <w:rPr>
      <w:rFonts w:eastAsiaTheme="majorEastAsia" w:cstheme="majorBidi"/>
      <w:color w:val="272727" w:themeColor="text1" w:themeTint="D8"/>
    </w:rPr>
  </w:style>
  <w:style w:type="paragraph" w:styleId="Title">
    <w:name w:val="Title"/>
    <w:basedOn w:val="Normal"/>
    <w:next w:val="Normal"/>
    <w:link w:val="TitleChar"/>
    <w:uiPriority w:val="10"/>
    <w:qFormat/>
    <w:rsid w:val="00F503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0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338"/>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0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338"/>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50338"/>
    <w:rPr>
      <w:i/>
      <w:iCs/>
      <w:color w:val="404040" w:themeColor="text1" w:themeTint="BF"/>
    </w:rPr>
  </w:style>
  <w:style w:type="paragraph" w:styleId="ListParagraph">
    <w:name w:val="List Paragraph"/>
    <w:basedOn w:val="Normal"/>
    <w:uiPriority w:val="34"/>
    <w:qFormat/>
    <w:rsid w:val="00F50338"/>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F50338"/>
    <w:rPr>
      <w:i/>
      <w:iCs/>
      <w:color w:val="0F4761" w:themeColor="accent1" w:themeShade="BF"/>
    </w:rPr>
  </w:style>
  <w:style w:type="paragraph" w:styleId="IntenseQuote">
    <w:name w:val="Intense Quote"/>
    <w:basedOn w:val="Normal"/>
    <w:next w:val="Normal"/>
    <w:link w:val="IntenseQuoteChar"/>
    <w:uiPriority w:val="30"/>
    <w:qFormat/>
    <w:rsid w:val="00F5033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50338"/>
    <w:rPr>
      <w:i/>
      <w:iCs/>
      <w:color w:val="0F4761" w:themeColor="accent1" w:themeShade="BF"/>
    </w:rPr>
  </w:style>
  <w:style w:type="character" w:styleId="IntenseReference">
    <w:name w:val="Intense Reference"/>
    <w:basedOn w:val="DefaultParagraphFont"/>
    <w:uiPriority w:val="32"/>
    <w:qFormat/>
    <w:rsid w:val="00F50338"/>
    <w:rPr>
      <w:b/>
      <w:bCs/>
      <w:smallCaps/>
      <w:color w:val="0F4761" w:themeColor="accent1" w:themeShade="BF"/>
      <w:spacing w:val="5"/>
    </w:rPr>
  </w:style>
  <w:style w:type="paragraph" w:styleId="NoSpacing">
    <w:name w:val="No Spacing"/>
    <w:uiPriority w:val="1"/>
    <w:qFormat/>
    <w:rsid w:val="00F50338"/>
    <w:pPr>
      <w:spacing w:after="0" w:line="240" w:lineRule="auto"/>
    </w:pPr>
    <w:rPr>
      <w:kern w:val="0"/>
      <w14:ligatures w14:val="none"/>
    </w:rPr>
  </w:style>
  <w:style w:type="paragraph" w:styleId="Header">
    <w:name w:val="header"/>
    <w:basedOn w:val="Normal"/>
    <w:link w:val="HeaderChar"/>
    <w:uiPriority w:val="99"/>
    <w:unhideWhenUsed/>
    <w:rsid w:val="004D0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C8C"/>
    <w:rPr>
      <w:kern w:val="0"/>
      <w14:ligatures w14:val="none"/>
    </w:rPr>
  </w:style>
  <w:style w:type="paragraph" w:styleId="Footer">
    <w:name w:val="footer"/>
    <w:basedOn w:val="Normal"/>
    <w:link w:val="FooterChar"/>
    <w:uiPriority w:val="99"/>
    <w:unhideWhenUsed/>
    <w:rsid w:val="004D0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C8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039832">
      <w:bodyDiv w:val="1"/>
      <w:marLeft w:val="0"/>
      <w:marRight w:val="0"/>
      <w:marTop w:val="0"/>
      <w:marBottom w:val="0"/>
      <w:divBdr>
        <w:top w:val="none" w:sz="0" w:space="0" w:color="auto"/>
        <w:left w:val="none" w:sz="0" w:space="0" w:color="auto"/>
        <w:bottom w:val="none" w:sz="0" w:space="0" w:color="auto"/>
        <w:right w:val="none" w:sz="0" w:space="0" w:color="auto"/>
      </w:divBdr>
    </w:div>
    <w:div w:id="2987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Valerie Severn</cp:lastModifiedBy>
  <cp:revision>13</cp:revision>
  <dcterms:created xsi:type="dcterms:W3CDTF">2024-07-16T09:20:00Z</dcterms:created>
  <dcterms:modified xsi:type="dcterms:W3CDTF">2024-07-16T14:10:00Z</dcterms:modified>
</cp:coreProperties>
</file>