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946E3" w14:textId="77777777" w:rsidR="00E86D14" w:rsidRDefault="00E86D14" w:rsidP="00E86D14">
      <w:pPr>
        <w:pStyle w:val="NoSpacing"/>
        <w:jc w:val="center"/>
        <w:rPr>
          <w:b/>
          <w:bCs/>
          <w:u w:val="single"/>
        </w:rPr>
      </w:pPr>
      <w:r>
        <w:rPr>
          <w:b/>
          <w:bCs/>
          <w:u w:val="single"/>
        </w:rPr>
        <w:t>MINUTES OF A MEETING OF EAST MALLING AND LARKFIELD PARISH COUNCIL HELD ON WEDNESDAY, 5</w:t>
      </w:r>
      <w:r w:rsidRPr="00E86D14">
        <w:rPr>
          <w:b/>
          <w:bCs/>
          <w:u w:val="single"/>
          <w:vertAlign w:val="superscript"/>
        </w:rPr>
        <w:t>TH</w:t>
      </w:r>
      <w:r>
        <w:rPr>
          <w:b/>
          <w:bCs/>
          <w:u w:val="single"/>
        </w:rPr>
        <w:t xml:space="preserve"> NOVEMBER 2025 AT CHURCH FARM AT 7.30P.M.</w:t>
      </w:r>
    </w:p>
    <w:p w14:paraId="63D8DD6F" w14:textId="77777777" w:rsidR="00E86D14" w:rsidRDefault="00E86D14" w:rsidP="00E86D14">
      <w:pPr>
        <w:pStyle w:val="NoSpacing"/>
        <w:jc w:val="center"/>
        <w:rPr>
          <w:b/>
          <w:bCs/>
          <w:u w:val="single"/>
        </w:rPr>
      </w:pPr>
    </w:p>
    <w:p w14:paraId="3CF81BE2" w14:textId="290AC2AF" w:rsidR="00E86D14" w:rsidRDefault="00E86D14" w:rsidP="00E86D14">
      <w:pPr>
        <w:pStyle w:val="NoSpacing"/>
        <w:jc w:val="both"/>
      </w:pPr>
      <w:r>
        <w:rPr>
          <w:b/>
          <w:bCs/>
        </w:rPr>
        <w:t>PRESENT:</w:t>
      </w:r>
      <w:r>
        <w:tab/>
        <w:t>Cllrs. D. Thornewell (Chairman), Mrs M. Moore (Vice-Chairman), Mrs C Bell,</w:t>
      </w:r>
    </w:p>
    <w:p w14:paraId="2C03E1BE" w14:textId="35E68536" w:rsidR="00E86D14" w:rsidRPr="00E86D14" w:rsidRDefault="00E86D14" w:rsidP="00E86D14">
      <w:pPr>
        <w:pStyle w:val="NoSpacing"/>
        <w:jc w:val="both"/>
      </w:pPr>
      <w:r>
        <w:tab/>
      </w:r>
      <w:r>
        <w:tab/>
        <w:t>T. Bishop, R. Mitchell, Sharon Root, R. Roud, Mrs. C. Shire and Mrs. C. Woodger</w:t>
      </w:r>
    </w:p>
    <w:p w14:paraId="716F76FB" w14:textId="77777777" w:rsidR="00E86D14" w:rsidRDefault="00E86D14" w:rsidP="00E86D14">
      <w:pPr>
        <w:pStyle w:val="NoSpacing"/>
        <w:jc w:val="center"/>
        <w:rPr>
          <w:b/>
          <w:bCs/>
          <w:u w:val="single"/>
        </w:rPr>
      </w:pPr>
    </w:p>
    <w:p w14:paraId="762E4664" w14:textId="4FB5F96B" w:rsidR="00E86D14" w:rsidRPr="006D5AB0" w:rsidRDefault="00E86D14" w:rsidP="00E86D14">
      <w:pPr>
        <w:pStyle w:val="NoSpacing"/>
        <w:jc w:val="both"/>
      </w:pPr>
      <w:r w:rsidRPr="00E86D14">
        <w:rPr>
          <w:b/>
          <w:bCs/>
        </w:rPr>
        <w:t>APOLOGIES FOR ABSENCE</w:t>
      </w:r>
      <w:r>
        <w:rPr>
          <w:b/>
          <w:bCs/>
        </w:rPr>
        <w:t>:</w:t>
      </w:r>
      <w:r>
        <w:rPr>
          <w:b/>
          <w:bCs/>
        </w:rPr>
        <w:tab/>
      </w:r>
      <w:r w:rsidR="006D5AB0">
        <w:t>Cllrs. Mrs. L. Cook, Mrs. J. Sharpe and Mrs. T. Dean</w:t>
      </w:r>
    </w:p>
    <w:p w14:paraId="684F697B" w14:textId="77777777" w:rsidR="00E86D14" w:rsidRDefault="00E86D14" w:rsidP="00E86D14">
      <w:pPr>
        <w:pStyle w:val="NoSpacing"/>
        <w:jc w:val="both"/>
        <w:rPr>
          <w:b/>
          <w:bCs/>
          <w:u w:val="single"/>
        </w:rPr>
      </w:pPr>
    </w:p>
    <w:p w14:paraId="498E76F7" w14:textId="2F8D6E01" w:rsidR="00E86D14" w:rsidRDefault="00E86D14" w:rsidP="00E86D14">
      <w:pPr>
        <w:pStyle w:val="NoSpacing"/>
        <w:jc w:val="both"/>
        <w:rPr>
          <w:b/>
          <w:bCs/>
          <w:u w:val="single"/>
        </w:rPr>
      </w:pPr>
      <w:r>
        <w:rPr>
          <w:b/>
          <w:bCs/>
          <w:u w:val="single"/>
        </w:rPr>
        <w:t>APPROVAL AND SIGNING OF MINUTES AND APPENDICES OF MEETING HELD ON WEDNESDAY, 1</w:t>
      </w:r>
      <w:r>
        <w:rPr>
          <w:b/>
          <w:bCs/>
          <w:u w:val="single"/>
          <w:vertAlign w:val="superscript"/>
        </w:rPr>
        <w:t>st</w:t>
      </w:r>
      <w:r>
        <w:rPr>
          <w:b/>
          <w:bCs/>
          <w:u w:val="single"/>
        </w:rPr>
        <w:t xml:space="preserve"> OCTOBER 2025</w:t>
      </w:r>
    </w:p>
    <w:p w14:paraId="2ED29D48" w14:textId="77777777" w:rsidR="00E86D14" w:rsidRDefault="00E86D14" w:rsidP="00E86D14">
      <w:pPr>
        <w:pStyle w:val="NoSpacing"/>
        <w:jc w:val="both"/>
        <w:rPr>
          <w:b/>
          <w:bCs/>
          <w:u w:val="single"/>
        </w:rPr>
      </w:pPr>
    </w:p>
    <w:p w14:paraId="54E9165B" w14:textId="1F0069C6" w:rsidR="00E86D14" w:rsidRPr="00E86D14" w:rsidRDefault="00E86D14" w:rsidP="00E86D14">
      <w:pPr>
        <w:pStyle w:val="NoSpacing"/>
        <w:jc w:val="both"/>
      </w:pPr>
      <w:r>
        <w:tab/>
        <w:t xml:space="preserve">It was </w:t>
      </w:r>
      <w:r>
        <w:rPr>
          <w:b/>
          <w:bCs/>
        </w:rPr>
        <w:t>RESOLVED</w:t>
      </w:r>
      <w:r>
        <w:t xml:space="preserve"> that the Minutes of the Meeting held on Wednesday, 1</w:t>
      </w:r>
      <w:r w:rsidRPr="00E86D14">
        <w:rPr>
          <w:vertAlign w:val="superscript"/>
        </w:rPr>
        <w:t>st</w:t>
      </w:r>
      <w:r>
        <w:t xml:space="preserve"> October 2025 be </w:t>
      </w:r>
      <w:r>
        <w:rPr>
          <w:b/>
          <w:bCs/>
        </w:rPr>
        <w:t>APPROVED AND SIGNED</w:t>
      </w:r>
      <w:r>
        <w:t xml:space="preserve"> by the Chairman.</w:t>
      </w:r>
    </w:p>
    <w:p w14:paraId="7976AF0E" w14:textId="77777777" w:rsidR="00E86D14" w:rsidRDefault="00E86D14" w:rsidP="00E86D14">
      <w:pPr>
        <w:pStyle w:val="NoSpacing"/>
        <w:jc w:val="both"/>
        <w:rPr>
          <w:b/>
          <w:bCs/>
          <w:u w:val="single"/>
        </w:rPr>
      </w:pPr>
    </w:p>
    <w:p w14:paraId="5926974F" w14:textId="69F8872E" w:rsidR="00E86D14" w:rsidRDefault="00E86D14" w:rsidP="00E86D14">
      <w:pPr>
        <w:pStyle w:val="NoSpacing"/>
        <w:jc w:val="both"/>
        <w:rPr>
          <w:b/>
          <w:bCs/>
          <w:u w:val="single"/>
        </w:rPr>
      </w:pPr>
      <w:r>
        <w:rPr>
          <w:b/>
          <w:bCs/>
          <w:u w:val="single"/>
        </w:rPr>
        <w:t>MATTERS ARISING</w:t>
      </w:r>
    </w:p>
    <w:p w14:paraId="388788D7" w14:textId="77777777" w:rsidR="00E86D14" w:rsidRDefault="00E86D14" w:rsidP="00E86D14">
      <w:pPr>
        <w:pStyle w:val="NoSpacing"/>
        <w:jc w:val="both"/>
        <w:rPr>
          <w:b/>
          <w:bCs/>
          <w:u w:val="single"/>
        </w:rPr>
      </w:pPr>
    </w:p>
    <w:p w14:paraId="42998376" w14:textId="3E37FD76" w:rsidR="00E86D14" w:rsidRDefault="00E86D14" w:rsidP="00E86D14">
      <w:pPr>
        <w:pStyle w:val="NoSpacing"/>
        <w:jc w:val="both"/>
      </w:pPr>
      <w:r>
        <w:tab/>
        <w:t>The Chairman reported that an application has now been submitted for the diversion of the footpath at Cobdown.</w:t>
      </w:r>
    </w:p>
    <w:p w14:paraId="6F1A0AD7" w14:textId="77777777" w:rsidR="00E86D14" w:rsidRDefault="00E86D14" w:rsidP="00E86D14">
      <w:pPr>
        <w:pStyle w:val="NoSpacing"/>
        <w:jc w:val="both"/>
      </w:pPr>
    </w:p>
    <w:p w14:paraId="17A4C8BF" w14:textId="762BFF81" w:rsidR="00E86D14" w:rsidRDefault="00E86D14" w:rsidP="00E86D14">
      <w:pPr>
        <w:pStyle w:val="NoSpacing"/>
        <w:jc w:val="both"/>
      </w:pPr>
      <w:r>
        <w:tab/>
        <w:t>Cllr. Mrs. Woodger reported that a new “Quiet Lanes” sign has now appeared on MR114</w:t>
      </w:r>
      <w:r w:rsidR="00742AE8">
        <w:t xml:space="preserve"> at the Well Street end.</w:t>
      </w:r>
    </w:p>
    <w:p w14:paraId="16551A2A" w14:textId="77777777" w:rsidR="00E86D14" w:rsidRDefault="00E86D14" w:rsidP="00E86D14">
      <w:pPr>
        <w:pStyle w:val="NoSpacing"/>
        <w:jc w:val="both"/>
        <w:rPr>
          <w:b/>
          <w:bCs/>
          <w:u w:val="single"/>
        </w:rPr>
      </w:pPr>
    </w:p>
    <w:p w14:paraId="59D97DFF" w14:textId="65F068FF" w:rsidR="00E86D14" w:rsidRDefault="00E86D14" w:rsidP="00E86D14">
      <w:pPr>
        <w:pStyle w:val="NoSpacing"/>
        <w:jc w:val="both"/>
        <w:rPr>
          <w:b/>
          <w:bCs/>
          <w:u w:val="single"/>
        </w:rPr>
      </w:pPr>
      <w:r>
        <w:rPr>
          <w:b/>
          <w:bCs/>
          <w:u w:val="single"/>
        </w:rPr>
        <w:t>PLANNING AND DEVELOPMENT</w:t>
      </w:r>
    </w:p>
    <w:p w14:paraId="07C37715" w14:textId="77777777" w:rsidR="00E86D14" w:rsidRDefault="00E86D14" w:rsidP="00E86D14">
      <w:pPr>
        <w:pStyle w:val="NoSpacing"/>
        <w:jc w:val="both"/>
        <w:rPr>
          <w:b/>
          <w:bCs/>
          <w:u w:val="single"/>
        </w:rPr>
      </w:pPr>
    </w:p>
    <w:p w14:paraId="70BC1321" w14:textId="52F8DADF" w:rsidR="00E86D14" w:rsidRDefault="00E86D14" w:rsidP="00E86D14">
      <w:pPr>
        <w:pStyle w:val="NoSpacing"/>
        <w:jc w:val="both"/>
        <w:rPr>
          <w:b/>
          <w:bCs/>
          <w:u w:val="single"/>
        </w:rPr>
      </w:pPr>
      <w:r>
        <w:t>(i)</w:t>
      </w:r>
      <w:r>
        <w:tab/>
      </w:r>
      <w:r>
        <w:rPr>
          <w:b/>
          <w:bCs/>
          <w:u w:val="single"/>
        </w:rPr>
        <w:t>Ratification of Planning Comments Submitted Since 1</w:t>
      </w:r>
      <w:r>
        <w:rPr>
          <w:b/>
          <w:bCs/>
          <w:u w:val="single"/>
          <w:vertAlign w:val="superscript"/>
        </w:rPr>
        <w:t>st</w:t>
      </w:r>
      <w:r>
        <w:rPr>
          <w:b/>
          <w:bCs/>
          <w:u w:val="single"/>
        </w:rPr>
        <w:t xml:space="preserve"> October 2025</w:t>
      </w:r>
    </w:p>
    <w:p w14:paraId="60DBD32A" w14:textId="77777777" w:rsidR="00742AE8" w:rsidRDefault="00742AE8" w:rsidP="00E86D14">
      <w:pPr>
        <w:pStyle w:val="NoSpacing"/>
        <w:jc w:val="both"/>
        <w:rPr>
          <w:b/>
          <w:bCs/>
          <w:u w:val="single"/>
        </w:rPr>
      </w:pPr>
    </w:p>
    <w:p w14:paraId="0CF10C1C" w14:textId="2F5C54FB" w:rsidR="00742AE8" w:rsidRDefault="00742AE8" w:rsidP="00E86D14">
      <w:pPr>
        <w:pStyle w:val="NoSpacing"/>
        <w:jc w:val="both"/>
        <w:rPr>
          <w:b/>
          <w:bCs/>
        </w:rPr>
      </w:pPr>
      <w:r>
        <w:tab/>
        <w:t>The List of Planning comments submitted to the Borough Council since 1</w:t>
      </w:r>
      <w:r w:rsidRPr="00742AE8">
        <w:rPr>
          <w:vertAlign w:val="superscript"/>
        </w:rPr>
        <w:t>st</w:t>
      </w:r>
      <w:r>
        <w:t xml:space="preserve"> October 2025 </w:t>
      </w:r>
      <w:r>
        <w:tab/>
        <w:t xml:space="preserve">had been </w:t>
      </w:r>
      <w:r>
        <w:rPr>
          <w:b/>
          <w:bCs/>
        </w:rPr>
        <w:t>CIRCULATED</w:t>
      </w:r>
      <w:r>
        <w:t xml:space="preserve"> and the action taken was </w:t>
      </w:r>
      <w:r>
        <w:rPr>
          <w:b/>
          <w:bCs/>
        </w:rPr>
        <w:t>RATIFIED.</w:t>
      </w:r>
    </w:p>
    <w:p w14:paraId="7C5BABB5" w14:textId="77777777" w:rsidR="00742AE8" w:rsidRDefault="00742AE8" w:rsidP="00E86D14">
      <w:pPr>
        <w:pStyle w:val="NoSpacing"/>
        <w:jc w:val="both"/>
        <w:rPr>
          <w:b/>
          <w:bCs/>
        </w:rPr>
      </w:pPr>
    </w:p>
    <w:p w14:paraId="7A36C329" w14:textId="7344E46E" w:rsidR="00E86D14" w:rsidRDefault="00E86D14" w:rsidP="00E86D14">
      <w:pPr>
        <w:pStyle w:val="NoSpacing"/>
        <w:jc w:val="both"/>
        <w:rPr>
          <w:b/>
          <w:bCs/>
          <w:u w:val="single"/>
        </w:rPr>
      </w:pPr>
      <w:r>
        <w:t>(ii)</w:t>
      </w:r>
      <w:r>
        <w:tab/>
      </w:r>
      <w:r>
        <w:rPr>
          <w:b/>
          <w:bCs/>
          <w:u w:val="single"/>
        </w:rPr>
        <w:t>List of Decision Notices Received Since 1</w:t>
      </w:r>
      <w:r>
        <w:rPr>
          <w:b/>
          <w:bCs/>
          <w:u w:val="single"/>
          <w:vertAlign w:val="superscript"/>
        </w:rPr>
        <w:t>st</w:t>
      </w:r>
      <w:r>
        <w:rPr>
          <w:b/>
          <w:bCs/>
          <w:u w:val="single"/>
        </w:rPr>
        <w:t xml:space="preserve"> October 2025</w:t>
      </w:r>
    </w:p>
    <w:p w14:paraId="4CF87FE3" w14:textId="77777777" w:rsidR="00742AE8" w:rsidRDefault="00742AE8" w:rsidP="00E86D14">
      <w:pPr>
        <w:pStyle w:val="NoSpacing"/>
        <w:jc w:val="both"/>
        <w:rPr>
          <w:b/>
          <w:bCs/>
          <w:u w:val="single"/>
        </w:rPr>
      </w:pPr>
    </w:p>
    <w:p w14:paraId="151A48B6" w14:textId="4A10525C" w:rsidR="00742AE8" w:rsidRDefault="00742AE8" w:rsidP="00E86D14">
      <w:pPr>
        <w:pStyle w:val="NoSpacing"/>
        <w:jc w:val="both"/>
        <w:rPr>
          <w:b/>
          <w:bCs/>
        </w:rPr>
      </w:pPr>
      <w:r>
        <w:tab/>
        <w:t>The List of Decision Notices issued by the Borough Council since 1</w:t>
      </w:r>
      <w:r w:rsidRPr="00742AE8">
        <w:rPr>
          <w:vertAlign w:val="superscript"/>
        </w:rPr>
        <w:t>st</w:t>
      </w:r>
      <w:r>
        <w:t xml:space="preserve"> October has been </w:t>
      </w:r>
      <w:r>
        <w:tab/>
      </w:r>
      <w:r>
        <w:rPr>
          <w:b/>
          <w:bCs/>
        </w:rPr>
        <w:t>CIRCULATED</w:t>
      </w:r>
      <w:r>
        <w:t xml:space="preserve"> and was </w:t>
      </w:r>
      <w:r>
        <w:rPr>
          <w:b/>
          <w:bCs/>
        </w:rPr>
        <w:t>NOTED.</w:t>
      </w:r>
    </w:p>
    <w:p w14:paraId="47004FA7" w14:textId="77777777" w:rsidR="00742AE8" w:rsidRDefault="00742AE8" w:rsidP="00E86D14">
      <w:pPr>
        <w:pStyle w:val="NoSpacing"/>
        <w:jc w:val="both"/>
        <w:rPr>
          <w:b/>
          <w:bCs/>
        </w:rPr>
      </w:pPr>
    </w:p>
    <w:p w14:paraId="02602C25" w14:textId="538451EF" w:rsidR="00742AE8" w:rsidRDefault="00742AE8" w:rsidP="00E86D14">
      <w:pPr>
        <w:pStyle w:val="NoSpacing"/>
        <w:jc w:val="both"/>
      </w:pPr>
      <w:r>
        <w:rPr>
          <w:b/>
          <w:bCs/>
        </w:rPr>
        <w:tab/>
      </w:r>
      <w:r>
        <w:t xml:space="preserve">Cllr. Mitchell reported that external floodlights have now been installed at the Pinewood </w:t>
      </w:r>
      <w:r>
        <w:tab/>
        <w:t xml:space="preserve">Depot site which throw light across the A20 into his and neighbours windows.  Lighting is </w:t>
      </w:r>
      <w:r>
        <w:tab/>
        <w:t>not specifically shown on the application details on the Borough Council website.</w:t>
      </w:r>
    </w:p>
    <w:p w14:paraId="65F1AFBD" w14:textId="77777777" w:rsidR="00742AE8" w:rsidRPr="00742AE8" w:rsidRDefault="00742AE8" w:rsidP="00E86D14">
      <w:pPr>
        <w:pStyle w:val="NoSpacing"/>
        <w:jc w:val="both"/>
      </w:pPr>
    </w:p>
    <w:p w14:paraId="21E9E492" w14:textId="03EFDB3A" w:rsidR="00E86D14" w:rsidRDefault="00E86D14" w:rsidP="00E86D14">
      <w:pPr>
        <w:pStyle w:val="NoSpacing"/>
        <w:jc w:val="both"/>
        <w:rPr>
          <w:b/>
          <w:bCs/>
          <w:u w:val="single"/>
        </w:rPr>
      </w:pPr>
      <w:r>
        <w:t>(iii)</w:t>
      </w:r>
      <w:r>
        <w:tab/>
      </w:r>
      <w:r>
        <w:rPr>
          <w:b/>
          <w:bCs/>
          <w:u w:val="single"/>
        </w:rPr>
        <w:t>Any Other Planning Matters</w:t>
      </w:r>
    </w:p>
    <w:p w14:paraId="2FB873EC" w14:textId="77777777" w:rsidR="00742AE8" w:rsidRDefault="00742AE8" w:rsidP="00E86D14">
      <w:pPr>
        <w:pStyle w:val="NoSpacing"/>
        <w:jc w:val="both"/>
        <w:rPr>
          <w:b/>
          <w:bCs/>
          <w:u w:val="single"/>
        </w:rPr>
      </w:pPr>
    </w:p>
    <w:p w14:paraId="11936CBB" w14:textId="73F5423F" w:rsidR="00742AE8" w:rsidRPr="00742AE8" w:rsidRDefault="00742AE8" w:rsidP="00E86D14">
      <w:pPr>
        <w:pStyle w:val="NoSpacing"/>
        <w:jc w:val="both"/>
      </w:pPr>
      <w:r>
        <w:tab/>
        <w:t>The Chairman reported the signs in Bellingham Way have now been installed.</w:t>
      </w:r>
    </w:p>
    <w:p w14:paraId="24F28570" w14:textId="77777777" w:rsidR="00E86D14" w:rsidRDefault="00E86D14" w:rsidP="00E86D14">
      <w:pPr>
        <w:pStyle w:val="NoSpacing"/>
        <w:jc w:val="both"/>
      </w:pPr>
    </w:p>
    <w:p w14:paraId="06F5EFB6" w14:textId="6F2694CF" w:rsidR="00E86D14" w:rsidRDefault="00E86D14" w:rsidP="00E86D14">
      <w:pPr>
        <w:pStyle w:val="NoSpacing"/>
        <w:jc w:val="both"/>
      </w:pPr>
      <w:r>
        <w:rPr>
          <w:b/>
          <w:bCs/>
          <w:u w:val="single"/>
        </w:rPr>
        <w:t>RATIFICATION OF PAYMENTS SINCE LAST MEETING</w:t>
      </w:r>
    </w:p>
    <w:p w14:paraId="2D807C19" w14:textId="77777777" w:rsidR="00BE1B5A" w:rsidRDefault="00BE1B5A" w:rsidP="00E86D14">
      <w:pPr>
        <w:pStyle w:val="NoSpacing"/>
        <w:jc w:val="both"/>
      </w:pPr>
    </w:p>
    <w:p w14:paraId="7D5D841F" w14:textId="4A906E36" w:rsidR="00BE1B5A" w:rsidRDefault="00BE1B5A" w:rsidP="00E86D14">
      <w:pPr>
        <w:pStyle w:val="NoSpacing"/>
        <w:jc w:val="both"/>
        <w:rPr>
          <w:b/>
          <w:bCs/>
        </w:rPr>
      </w:pPr>
      <w:r>
        <w:tab/>
        <w:t xml:space="preserve">The List of Payments made and Direct Debits had been </w:t>
      </w:r>
      <w:r>
        <w:rPr>
          <w:b/>
          <w:bCs/>
        </w:rPr>
        <w:t xml:space="preserve">CIRCULATED </w:t>
      </w:r>
      <w:r>
        <w:t xml:space="preserve">and it was </w:t>
      </w:r>
      <w:r>
        <w:rPr>
          <w:b/>
          <w:bCs/>
        </w:rPr>
        <w:t>AGREED</w:t>
      </w:r>
      <w:r>
        <w:t xml:space="preserve"> the action taken be </w:t>
      </w:r>
      <w:r>
        <w:rPr>
          <w:b/>
          <w:bCs/>
        </w:rPr>
        <w:t>RATIFIED.</w:t>
      </w:r>
    </w:p>
    <w:p w14:paraId="4CBD3DEF" w14:textId="77777777" w:rsidR="00BE1B5A" w:rsidRDefault="00BE1B5A" w:rsidP="00E86D14">
      <w:pPr>
        <w:pStyle w:val="NoSpacing"/>
        <w:jc w:val="both"/>
        <w:rPr>
          <w:b/>
          <w:bCs/>
        </w:rPr>
      </w:pPr>
    </w:p>
    <w:p w14:paraId="09951ACB" w14:textId="77777777" w:rsidR="00FF1C45" w:rsidRDefault="00BE1B5A" w:rsidP="00E86D14">
      <w:pPr>
        <w:pStyle w:val="NoSpacing"/>
        <w:jc w:val="both"/>
      </w:pPr>
      <w:r>
        <w:tab/>
        <w:t xml:space="preserve">The Chairman commented on the Christmas Lights in Martin Square are due to be switched on </w:t>
      </w:r>
      <w:r w:rsidR="00FF1C45">
        <w:t>the 22</w:t>
      </w:r>
      <w:r w:rsidR="00FF1C45" w:rsidRPr="00FF1C45">
        <w:rPr>
          <w:vertAlign w:val="superscript"/>
        </w:rPr>
        <w:t>nd</w:t>
      </w:r>
      <w:r w:rsidR="00FF1C45">
        <w:t xml:space="preserve"> November 2025 but there will not be an official switch-on event as the Christmas Market is now to take place at Church Farm on the same day, organised by Larkfield Community Group.</w:t>
      </w:r>
    </w:p>
    <w:p w14:paraId="3E6D5472" w14:textId="55250DF4" w:rsidR="00E86D14" w:rsidRPr="00FF1C45" w:rsidRDefault="00E86D14" w:rsidP="00E86D14">
      <w:pPr>
        <w:pStyle w:val="NoSpacing"/>
        <w:jc w:val="both"/>
      </w:pPr>
      <w:r>
        <w:rPr>
          <w:b/>
          <w:bCs/>
          <w:u w:val="single"/>
        </w:rPr>
        <w:lastRenderedPageBreak/>
        <w:t>REPORTS ON STANDING COMMITTEES HELD DURING OCTOBER</w:t>
      </w:r>
    </w:p>
    <w:p w14:paraId="034D7AE6" w14:textId="77777777" w:rsidR="00E86D14" w:rsidRDefault="00E86D14" w:rsidP="00E86D14">
      <w:pPr>
        <w:pStyle w:val="NoSpacing"/>
        <w:jc w:val="both"/>
        <w:rPr>
          <w:b/>
          <w:bCs/>
          <w:u w:val="single"/>
        </w:rPr>
      </w:pPr>
    </w:p>
    <w:p w14:paraId="4E708918" w14:textId="09AB9519" w:rsidR="00E86D14" w:rsidRDefault="00E86D14" w:rsidP="00E86D14">
      <w:pPr>
        <w:pStyle w:val="NoSpacing"/>
        <w:jc w:val="both"/>
      </w:pPr>
      <w:r>
        <w:tab/>
      </w:r>
      <w:r w:rsidR="00FF1C45">
        <w:t>As no Committee Meetings took place during October so there were no reports.</w:t>
      </w:r>
    </w:p>
    <w:p w14:paraId="4E4838C2" w14:textId="77777777" w:rsidR="00E86D14" w:rsidRDefault="00E86D14" w:rsidP="00E86D14">
      <w:pPr>
        <w:pStyle w:val="NoSpacing"/>
        <w:ind w:firstLine="720"/>
        <w:jc w:val="both"/>
      </w:pPr>
      <w:r>
        <w:tab/>
      </w:r>
    </w:p>
    <w:p w14:paraId="43B64F8E" w14:textId="0780BFC5" w:rsidR="00E86D14" w:rsidRDefault="00E86D14" w:rsidP="00E86D14">
      <w:pPr>
        <w:pStyle w:val="NoSpacing"/>
        <w:jc w:val="both"/>
        <w:rPr>
          <w:b/>
          <w:bCs/>
          <w:u w:val="single"/>
        </w:rPr>
      </w:pPr>
      <w:r>
        <w:rPr>
          <w:b/>
          <w:bCs/>
          <w:u w:val="single"/>
        </w:rPr>
        <w:t>CHAIRMAN’S REPORT</w:t>
      </w:r>
    </w:p>
    <w:p w14:paraId="3164131E" w14:textId="77777777" w:rsidR="00FF1C45" w:rsidRDefault="00FF1C45" w:rsidP="00E86D14">
      <w:pPr>
        <w:pStyle w:val="NoSpacing"/>
        <w:jc w:val="both"/>
        <w:rPr>
          <w:b/>
          <w:bCs/>
          <w:u w:val="single"/>
        </w:rPr>
      </w:pPr>
    </w:p>
    <w:p w14:paraId="55C4B982" w14:textId="6FC053E4" w:rsidR="00FF1C45" w:rsidRDefault="006D5AB0" w:rsidP="00E86D14">
      <w:pPr>
        <w:pStyle w:val="NoSpacing"/>
        <w:jc w:val="both"/>
      </w:pPr>
      <w:r>
        <w:tab/>
        <w:t xml:space="preserve">The Chairman’s Report had been </w:t>
      </w:r>
      <w:r>
        <w:rPr>
          <w:b/>
          <w:bCs/>
        </w:rPr>
        <w:t xml:space="preserve">CIRCULATED, </w:t>
      </w:r>
      <w:r>
        <w:t>as follows:-</w:t>
      </w:r>
    </w:p>
    <w:p w14:paraId="76BC1232" w14:textId="77777777" w:rsidR="006D5AB0" w:rsidRDefault="006D5AB0" w:rsidP="00E86D14">
      <w:pPr>
        <w:pStyle w:val="NoSpacing"/>
        <w:jc w:val="both"/>
      </w:pPr>
    </w:p>
    <w:p w14:paraId="2D70F66C" w14:textId="77777777" w:rsidR="008F50AB" w:rsidRPr="008F50AB" w:rsidRDefault="008F50AB" w:rsidP="008F50AB">
      <w:pPr>
        <w:spacing w:line="259" w:lineRule="auto"/>
        <w:jc w:val="both"/>
        <w:rPr>
          <w:b/>
          <w:bCs/>
          <w:kern w:val="2"/>
          <w:u w:val="single"/>
          <w14:ligatures w14:val="standardContextual"/>
        </w:rPr>
      </w:pPr>
      <w:r w:rsidRPr="008F50AB">
        <w:rPr>
          <w:b/>
          <w:bCs/>
          <w:kern w:val="2"/>
          <w:u w:val="single"/>
          <w14:ligatures w14:val="standardContextual"/>
        </w:rPr>
        <w:t>Annual Parish Walk – 12</w:t>
      </w:r>
      <w:r w:rsidRPr="008F50AB">
        <w:rPr>
          <w:b/>
          <w:bCs/>
          <w:kern w:val="2"/>
          <w:u w:val="single"/>
          <w:vertAlign w:val="superscript"/>
          <w14:ligatures w14:val="standardContextual"/>
        </w:rPr>
        <w:t>th</w:t>
      </w:r>
      <w:r w:rsidRPr="008F50AB">
        <w:rPr>
          <w:b/>
          <w:bCs/>
          <w:kern w:val="2"/>
          <w:u w:val="single"/>
          <w14:ligatures w14:val="standardContextual"/>
        </w:rPr>
        <w:t xml:space="preserve"> October 2025</w:t>
      </w:r>
    </w:p>
    <w:p w14:paraId="61AA66EC" w14:textId="77777777" w:rsidR="008F50AB" w:rsidRPr="008F50AB" w:rsidRDefault="008F50AB" w:rsidP="008F50AB">
      <w:pPr>
        <w:spacing w:line="259" w:lineRule="auto"/>
        <w:jc w:val="both"/>
        <w:rPr>
          <w:kern w:val="2"/>
          <w14:ligatures w14:val="standardContextual"/>
        </w:rPr>
      </w:pPr>
      <w:r w:rsidRPr="008F50AB">
        <w:rPr>
          <w:kern w:val="2"/>
          <w14:ligatures w14:val="standardContextual"/>
        </w:rPr>
        <w:t>Ten people came on the Parish Walk starting at Church Farm, Larkfield.   It was a circular walk using paths via Panattoni to New Hythe and back via the Country Park.</w:t>
      </w:r>
    </w:p>
    <w:p w14:paraId="613B55D5" w14:textId="77777777" w:rsidR="008F50AB" w:rsidRPr="008F50AB" w:rsidRDefault="008F50AB" w:rsidP="008F50AB">
      <w:pPr>
        <w:spacing w:line="259" w:lineRule="auto"/>
        <w:jc w:val="both"/>
        <w:rPr>
          <w:kern w:val="2"/>
          <w14:ligatures w14:val="standardContextual"/>
        </w:rPr>
      </w:pPr>
      <w:r w:rsidRPr="008F50AB">
        <w:rPr>
          <w:kern w:val="2"/>
          <w14:ligatures w14:val="standardContextual"/>
        </w:rPr>
        <w:t>It was pleasing to see the 3 ;information boards along the much improved footpath by the motorway.</w:t>
      </w:r>
    </w:p>
    <w:p w14:paraId="3C58AE03" w14:textId="77777777" w:rsidR="008F50AB" w:rsidRPr="008F50AB" w:rsidRDefault="008F50AB" w:rsidP="008F50AB">
      <w:pPr>
        <w:spacing w:after="0" w:line="240" w:lineRule="auto"/>
        <w:rPr>
          <w:b/>
          <w:bCs/>
          <w:kern w:val="2"/>
          <w:u w:val="single"/>
          <w14:ligatures w14:val="standardContextual"/>
        </w:rPr>
      </w:pPr>
      <w:r w:rsidRPr="008F50AB">
        <w:rPr>
          <w:b/>
          <w:bCs/>
          <w:kern w:val="2"/>
          <w:u w:val="single"/>
          <w14:ligatures w14:val="standardContextual"/>
        </w:rPr>
        <w:t>Local KALC AGM</w:t>
      </w:r>
    </w:p>
    <w:p w14:paraId="31187691" w14:textId="77777777" w:rsidR="008F50AB" w:rsidRPr="008F50AB" w:rsidRDefault="008F50AB" w:rsidP="008F50AB">
      <w:pPr>
        <w:spacing w:after="0" w:line="240" w:lineRule="auto"/>
        <w:rPr>
          <w:b/>
          <w:bCs/>
          <w:kern w:val="2"/>
          <w:u w:val="single"/>
          <w14:ligatures w14:val="standardContextual"/>
        </w:rPr>
      </w:pPr>
    </w:p>
    <w:p w14:paraId="12896B7A" w14:textId="77777777" w:rsidR="008F50AB" w:rsidRPr="008F50AB" w:rsidRDefault="008F50AB" w:rsidP="008F50AB">
      <w:pPr>
        <w:spacing w:after="0" w:line="240" w:lineRule="auto"/>
        <w:rPr>
          <w:kern w:val="2"/>
          <w14:ligatures w14:val="standardContextual"/>
        </w:rPr>
      </w:pPr>
      <w:r w:rsidRPr="008F50AB">
        <w:rPr>
          <w:kern w:val="2"/>
          <w14:ligatures w14:val="standardContextual"/>
        </w:rPr>
        <w:t>I attended this on 9</w:t>
      </w:r>
      <w:r w:rsidRPr="008F50AB">
        <w:rPr>
          <w:kern w:val="2"/>
          <w:vertAlign w:val="superscript"/>
          <w14:ligatures w14:val="standardContextual"/>
        </w:rPr>
        <w:t>th</w:t>
      </w:r>
      <w:r w:rsidRPr="008F50AB">
        <w:rPr>
          <w:kern w:val="2"/>
          <w14:ligatures w14:val="standardContextual"/>
        </w:rPr>
        <w:t xml:space="preserve"> October where Sarah Barker was re-elected as Chairman and Sue Butterfield as Vice-Chairman.</w:t>
      </w:r>
    </w:p>
    <w:p w14:paraId="3CECCFC8" w14:textId="77777777" w:rsidR="008F50AB" w:rsidRPr="008F50AB" w:rsidRDefault="008F50AB" w:rsidP="008F50AB">
      <w:pPr>
        <w:spacing w:after="0" w:line="240" w:lineRule="auto"/>
        <w:rPr>
          <w:kern w:val="2"/>
          <w14:ligatures w14:val="standardContextual"/>
        </w:rPr>
      </w:pPr>
    </w:p>
    <w:p w14:paraId="63EC08CA" w14:textId="77777777" w:rsidR="008F50AB" w:rsidRPr="008F50AB" w:rsidRDefault="008F50AB" w:rsidP="008F50AB">
      <w:pPr>
        <w:spacing w:after="0" w:line="240" w:lineRule="auto"/>
        <w:rPr>
          <w:b/>
          <w:bCs/>
          <w:kern w:val="2"/>
          <w:u w:val="single"/>
          <w14:ligatures w14:val="standardContextual"/>
        </w:rPr>
      </w:pPr>
      <w:r w:rsidRPr="008F50AB">
        <w:rPr>
          <w:b/>
          <w:bCs/>
          <w:kern w:val="2"/>
          <w:u w:val="single"/>
          <w14:ligatures w14:val="standardContextual"/>
        </w:rPr>
        <w:t>Draft Local Plan – Consultation</w:t>
      </w:r>
    </w:p>
    <w:p w14:paraId="711A251E" w14:textId="77777777" w:rsidR="008F50AB" w:rsidRPr="008F50AB" w:rsidRDefault="008F50AB" w:rsidP="008F50AB">
      <w:pPr>
        <w:spacing w:after="0" w:line="240" w:lineRule="auto"/>
        <w:rPr>
          <w:b/>
          <w:bCs/>
          <w:kern w:val="2"/>
          <w:u w:val="single"/>
          <w14:ligatures w14:val="standardContextual"/>
        </w:rPr>
      </w:pPr>
    </w:p>
    <w:p w14:paraId="130ED3C8" w14:textId="77777777" w:rsidR="008F50AB" w:rsidRPr="008F50AB" w:rsidRDefault="008F50AB" w:rsidP="008F50AB">
      <w:pPr>
        <w:spacing w:after="0" w:line="240" w:lineRule="auto"/>
        <w:rPr>
          <w:b/>
          <w:bCs/>
          <w:kern w:val="2"/>
          <w:u w:val="single"/>
          <w14:ligatures w14:val="standardContextual"/>
        </w:rPr>
      </w:pPr>
      <w:r w:rsidRPr="008F50AB">
        <w:rPr>
          <w:kern w:val="2"/>
          <w14:ligatures w14:val="standardContextual"/>
        </w:rPr>
        <w:t xml:space="preserve">The new Local Plan consultation will run from </w:t>
      </w:r>
      <w:r w:rsidRPr="008F50AB">
        <w:rPr>
          <w:b/>
          <w:bCs/>
          <w:kern w:val="2"/>
          <w:u w:val="single"/>
          <w14:ligatures w14:val="standardContextual"/>
        </w:rPr>
        <w:t>Monday 10</w:t>
      </w:r>
      <w:r w:rsidRPr="008F50AB">
        <w:rPr>
          <w:b/>
          <w:bCs/>
          <w:kern w:val="2"/>
          <w:u w:val="single"/>
          <w:vertAlign w:val="superscript"/>
          <w14:ligatures w14:val="standardContextual"/>
        </w:rPr>
        <w:t>th</w:t>
      </w:r>
      <w:r w:rsidRPr="008F50AB">
        <w:rPr>
          <w:b/>
          <w:bCs/>
          <w:kern w:val="2"/>
          <w:u w:val="single"/>
          <w14:ligatures w14:val="standardContextual"/>
        </w:rPr>
        <w:t xml:space="preserve"> November</w:t>
      </w:r>
      <w:r w:rsidRPr="008F50AB">
        <w:rPr>
          <w:kern w:val="2"/>
          <w14:ligatures w14:val="standardContextual"/>
        </w:rPr>
        <w:t xml:space="preserve"> to </w:t>
      </w:r>
      <w:r w:rsidRPr="008F50AB">
        <w:rPr>
          <w:b/>
          <w:bCs/>
          <w:kern w:val="2"/>
          <w:u w:val="single"/>
          <w14:ligatures w14:val="standardContextual"/>
        </w:rPr>
        <w:t>2</w:t>
      </w:r>
      <w:r w:rsidRPr="008F50AB">
        <w:rPr>
          <w:b/>
          <w:bCs/>
          <w:kern w:val="2"/>
          <w:u w:val="single"/>
          <w:vertAlign w:val="superscript"/>
          <w14:ligatures w14:val="standardContextual"/>
        </w:rPr>
        <w:t>nd</w:t>
      </w:r>
      <w:r w:rsidRPr="008F50AB">
        <w:rPr>
          <w:b/>
          <w:bCs/>
          <w:kern w:val="2"/>
          <w:u w:val="single"/>
          <w14:ligatures w14:val="standardContextual"/>
        </w:rPr>
        <w:t xml:space="preserve"> January, 2026.</w:t>
      </w:r>
    </w:p>
    <w:p w14:paraId="3ADF5814" w14:textId="77777777" w:rsidR="008F50AB" w:rsidRPr="008F50AB" w:rsidRDefault="008F50AB" w:rsidP="008F50AB">
      <w:pPr>
        <w:spacing w:after="0" w:line="240" w:lineRule="auto"/>
        <w:rPr>
          <w:b/>
          <w:bCs/>
          <w:kern w:val="2"/>
          <w:u w:val="single"/>
          <w14:ligatures w14:val="standardContextual"/>
        </w:rPr>
      </w:pPr>
    </w:p>
    <w:p w14:paraId="2542C87D" w14:textId="77777777" w:rsidR="008F50AB" w:rsidRPr="008F50AB" w:rsidRDefault="008F50AB" w:rsidP="008F50AB">
      <w:pPr>
        <w:spacing w:after="0" w:line="240" w:lineRule="auto"/>
        <w:rPr>
          <w:b/>
          <w:bCs/>
          <w:kern w:val="2"/>
          <w:u w:val="single"/>
          <w14:ligatures w14:val="standardContextual"/>
        </w:rPr>
      </w:pPr>
      <w:r w:rsidRPr="008F50AB">
        <w:rPr>
          <w:kern w:val="2"/>
          <w14:ligatures w14:val="standardContextual"/>
        </w:rPr>
        <w:t xml:space="preserve">There will be a display at the Borough Offices between 6.30pm to 7.15pm  for those attending the </w:t>
      </w:r>
      <w:r w:rsidRPr="008F50AB">
        <w:rPr>
          <w:b/>
          <w:bCs/>
          <w:kern w:val="2"/>
          <w:u w:val="single"/>
          <w14:ligatures w14:val="standardContextual"/>
        </w:rPr>
        <w:t>Parish Partnership on Thursday, 20</w:t>
      </w:r>
      <w:r w:rsidRPr="008F50AB">
        <w:rPr>
          <w:b/>
          <w:bCs/>
          <w:kern w:val="2"/>
          <w:u w:val="single"/>
          <w:vertAlign w:val="superscript"/>
          <w14:ligatures w14:val="standardContextual"/>
        </w:rPr>
        <w:t>th</w:t>
      </w:r>
      <w:r w:rsidRPr="008F50AB">
        <w:rPr>
          <w:b/>
          <w:bCs/>
          <w:kern w:val="2"/>
          <w:u w:val="single"/>
          <w14:ligatures w14:val="standardContextual"/>
        </w:rPr>
        <w:t xml:space="preserve"> November 2025.</w:t>
      </w:r>
    </w:p>
    <w:p w14:paraId="0E12395B" w14:textId="77777777" w:rsidR="008F50AB" w:rsidRPr="008F50AB" w:rsidRDefault="008F50AB" w:rsidP="008F50AB">
      <w:pPr>
        <w:spacing w:after="0" w:line="240" w:lineRule="auto"/>
        <w:rPr>
          <w:b/>
          <w:bCs/>
          <w:kern w:val="2"/>
          <w:u w:val="single"/>
          <w14:ligatures w14:val="standardContextual"/>
        </w:rPr>
      </w:pPr>
    </w:p>
    <w:p w14:paraId="6C2F18A5" w14:textId="77777777" w:rsidR="008F50AB" w:rsidRPr="008F50AB" w:rsidRDefault="008F50AB" w:rsidP="008F50AB">
      <w:pPr>
        <w:spacing w:after="0" w:line="240" w:lineRule="auto"/>
        <w:rPr>
          <w:b/>
          <w:bCs/>
          <w:kern w:val="2"/>
          <w:u w:val="single"/>
          <w14:ligatures w14:val="standardContextual"/>
        </w:rPr>
      </w:pPr>
      <w:r w:rsidRPr="008F50AB">
        <w:rPr>
          <w:b/>
          <w:bCs/>
          <w:kern w:val="2"/>
          <w:u w:val="single"/>
          <w14:ligatures w14:val="standardContextual"/>
        </w:rPr>
        <w:t>Footpath MR119 (Forty Acres)</w:t>
      </w:r>
    </w:p>
    <w:p w14:paraId="65D161CF" w14:textId="77777777" w:rsidR="008F50AB" w:rsidRPr="008F50AB" w:rsidRDefault="008F50AB" w:rsidP="008F50AB">
      <w:pPr>
        <w:spacing w:after="0" w:line="240" w:lineRule="auto"/>
        <w:rPr>
          <w:b/>
          <w:bCs/>
          <w:kern w:val="2"/>
          <w:u w:val="single"/>
          <w14:ligatures w14:val="standardContextual"/>
        </w:rPr>
      </w:pPr>
    </w:p>
    <w:p w14:paraId="2CA22362" w14:textId="77777777" w:rsidR="008F50AB" w:rsidRPr="008F50AB" w:rsidRDefault="008F50AB" w:rsidP="008F50AB">
      <w:pPr>
        <w:spacing w:after="0" w:line="240" w:lineRule="auto"/>
        <w:rPr>
          <w:kern w:val="2"/>
          <w14:ligatures w14:val="standardContextual"/>
        </w:rPr>
      </w:pPr>
      <w:r w:rsidRPr="008F50AB">
        <w:rPr>
          <w:kern w:val="2"/>
          <w14:ligatures w14:val="standardContextual"/>
        </w:rPr>
        <w:t>We have asked KCC to reinstate the public path sign at the A20 end of this path now this section is re-opened.</w:t>
      </w:r>
    </w:p>
    <w:p w14:paraId="633430A1" w14:textId="77777777" w:rsidR="008F50AB" w:rsidRPr="008F50AB" w:rsidRDefault="008F50AB" w:rsidP="008F50AB">
      <w:pPr>
        <w:spacing w:after="0" w:line="240" w:lineRule="auto"/>
        <w:rPr>
          <w:kern w:val="2"/>
          <w14:ligatures w14:val="standardContextual"/>
        </w:rPr>
      </w:pPr>
    </w:p>
    <w:p w14:paraId="643A7C02" w14:textId="77777777" w:rsidR="008F50AB" w:rsidRPr="008F50AB" w:rsidRDefault="008F50AB" w:rsidP="008F50AB">
      <w:pPr>
        <w:spacing w:after="0" w:line="240" w:lineRule="auto"/>
        <w:rPr>
          <w:b/>
          <w:bCs/>
          <w:kern w:val="2"/>
          <w:u w:val="single"/>
          <w14:ligatures w14:val="standardContextual"/>
        </w:rPr>
      </w:pPr>
      <w:r w:rsidRPr="008F50AB">
        <w:rPr>
          <w:b/>
          <w:bCs/>
          <w:kern w:val="2"/>
          <w:u w:val="single"/>
          <w14:ligatures w14:val="standardContextual"/>
        </w:rPr>
        <w:t>Bus Stop Signs</w:t>
      </w:r>
    </w:p>
    <w:p w14:paraId="32B44BAB" w14:textId="77777777" w:rsidR="008F50AB" w:rsidRPr="008F50AB" w:rsidRDefault="008F50AB" w:rsidP="008F50AB">
      <w:pPr>
        <w:spacing w:after="0" w:line="240" w:lineRule="auto"/>
        <w:rPr>
          <w:b/>
          <w:bCs/>
          <w:kern w:val="2"/>
          <w:u w:val="single"/>
          <w14:ligatures w14:val="standardContextual"/>
        </w:rPr>
      </w:pPr>
    </w:p>
    <w:p w14:paraId="49C7AB06" w14:textId="77777777" w:rsidR="008F50AB" w:rsidRPr="008F50AB" w:rsidRDefault="008F50AB" w:rsidP="008F50AB">
      <w:pPr>
        <w:spacing w:after="0" w:line="240" w:lineRule="auto"/>
        <w:rPr>
          <w:kern w:val="2"/>
          <w14:ligatures w14:val="standardContextual"/>
        </w:rPr>
      </w:pPr>
      <w:r w:rsidRPr="008F50AB">
        <w:rPr>
          <w:kern w:val="2"/>
          <w14:ligatures w14:val="standardContextual"/>
        </w:rPr>
        <w:t>Similarly the bus stop sign above removed when the bus lay-by was redesigned.</w:t>
      </w:r>
    </w:p>
    <w:p w14:paraId="0BF8DF19" w14:textId="77777777" w:rsidR="008F50AB" w:rsidRPr="008F50AB" w:rsidRDefault="008F50AB" w:rsidP="008F50AB">
      <w:pPr>
        <w:spacing w:after="0" w:line="240" w:lineRule="auto"/>
        <w:rPr>
          <w:kern w:val="2"/>
          <w14:ligatures w14:val="standardContextual"/>
        </w:rPr>
      </w:pPr>
    </w:p>
    <w:p w14:paraId="6593745B" w14:textId="77777777" w:rsidR="008F50AB" w:rsidRPr="008F50AB" w:rsidRDefault="008F50AB" w:rsidP="008F50AB">
      <w:pPr>
        <w:spacing w:after="0" w:line="240" w:lineRule="auto"/>
        <w:rPr>
          <w:b/>
          <w:bCs/>
          <w:kern w:val="2"/>
          <w:u w:val="single"/>
          <w14:ligatures w14:val="standardContextual"/>
        </w:rPr>
      </w:pPr>
      <w:r w:rsidRPr="008F50AB">
        <w:rPr>
          <w:b/>
          <w:bCs/>
          <w:kern w:val="2"/>
          <w:u w:val="single"/>
          <w14:ligatures w14:val="standardContextual"/>
        </w:rPr>
        <w:t>Bus Shelter</w:t>
      </w:r>
    </w:p>
    <w:p w14:paraId="64E3C2B0" w14:textId="77777777" w:rsidR="008F50AB" w:rsidRPr="008F50AB" w:rsidRDefault="008F50AB" w:rsidP="008F50AB">
      <w:pPr>
        <w:spacing w:after="0" w:line="240" w:lineRule="auto"/>
        <w:rPr>
          <w:b/>
          <w:bCs/>
          <w:kern w:val="2"/>
          <w:u w:val="single"/>
          <w14:ligatures w14:val="standardContextual"/>
        </w:rPr>
      </w:pPr>
    </w:p>
    <w:p w14:paraId="10B0CEE7" w14:textId="77777777" w:rsidR="008F50AB" w:rsidRPr="008F50AB" w:rsidRDefault="008F50AB" w:rsidP="008F50AB">
      <w:pPr>
        <w:spacing w:after="0" w:line="240" w:lineRule="auto"/>
        <w:rPr>
          <w:kern w:val="2"/>
          <w14:ligatures w14:val="standardContextual"/>
        </w:rPr>
      </w:pPr>
      <w:r w:rsidRPr="008F50AB">
        <w:rPr>
          <w:kern w:val="2"/>
          <w14:ligatures w14:val="standardContextual"/>
        </w:rPr>
        <w:t>We are also pressing the Borough Council to replace the bus shelter at the old named Spotted Cow stop on the London Road, Larkfield.   The previous one was removed after being hit by a car.</w:t>
      </w:r>
    </w:p>
    <w:p w14:paraId="69FE3C26" w14:textId="77777777" w:rsidR="008F50AB" w:rsidRPr="008F50AB" w:rsidRDefault="008F50AB" w:rsidP="008F50AB">
      <w:pPr>
        <w:spacing w:after="0" w:line="240" w:lineRule="auto"/>
        <w:rPr>
          <w:kern w:val="2"/>
          <w14:ligatures w14:val="standardContextual"/>
        </w:rPr>
      </w:pPr>
    </w:p>
    <w:p w14:paraId="59565B8A" w14:textId="77777777" w:rsidR="008F50AB" w:rsidRPr="008F50AB" w:rsidRDefault="008F50AB" w:rsidP="008F50AB">
      <w:pPr>
        <w:spacing w:after="0" w:line="240" w:lineRule="auto"/>
        <w:rPr>
          <w:b/>
          <w:bCs/>
          <w:kern w:val="2"/>
          <w:u w:val="single"/>
          <w14:ligatures w14:val="standardContextual"/>
        </w:rPr>
      </w:pPr>
      <w:r w:rsidRPr="008F50AB">
        <w:rPr>
          <w:b/>
          <w:bCs/>
          <w:kern w:val="2"/>
          <w:u w:val="single"/>
          <w14:ligatures w14:val="standardContextual"/>
        </w:rPr>
        <w:t>Local Plan – Housing Sites</w:t>
      </w:r>
    </w:p>
    <w:p w14:paraId="61029FE3" w14:textId="77777777" w:rsidR="008F50AB" w:rsidRPr="008F50AB" w:rsidRDefault="008F50AB" w:rsidP="008F50AB">
      <w:pPr>
        <w:spacing w:after="0" w:line="240" w:lineRule="auto"/>
        <w:rPr>
          <w:b/>
          <w:bCs/>
          <w:kern w:val="2"/>
          <w:u w:val="single"/>
          <w14:ligatures w14:val="standardContextual"/>
        </w:rPr>
      </w:pPr>
    </w:p>
    <w:p w14:paraId="3CBCB0BD" w14:textId="77777777" w:rsidR="008F50AB" w:rsidRPr="008F50AB" w:rsidRDefault="008F50AB" w:rsidP="008F50AB">
      <w:pPr>
        <w:spacing w:after="0" w:line="240" w:lineRule="auto"/>
        <w:rPr>
          <w:kern w:val="2"/>
          <w14:ligatures w14:val="standardContextual"/>
        </w:rPr>
      </w:pPr>
      <w:r w:rsidRPr="008F50AB">
        <w:rPr>
          <w:kern w:val="2"/>
          <w14:ligatures w14:val="standardContextual"/>
        </w:rPr>
        <w:t>I am still ploughing through the draft Local Plan but for information the housing sites listed on page 387 for this Parish are:-</w:t>
      </w:r>
    </w:p>
    <w:p w14:paraId="2DD5245E" w14:textId="77777777" w:rsidR="008F50AB" w:rsidRPr="008F50AB" w:rsidRDefault="008F50AB" w:rsidP="008F50AB">
      <w:pPr>
        <w:spacing w:after="0" w:line="240" w:lineRule="auto"/>
        <w:rPr>
          <w:kern w:val="2"/>
          <w14:ligatures w14:val="standardContextual"/>
        </w:rPr>
      </w:pPr>
    </w:p>
    <w:p w14:paraId="64E0FE97" w14:textId="77777777" w:rsidR="008F50AB" w:rsidRPr="008F50AB" w:rsidRDefault="008F50AB" w:rsidP="008F50AB">
      <w:pPr>
        <w:spacing w:after="0" w:line="240" w:lineRule="auto"/>
        <w:rPr>
          <w:b/>
          <w:bCs/>
          <w:kern w:val="2"/>
          <w:u w:val="single"/>
          <w14:ligatures w14:val="standardContextual"/>
        </w:rPr>
      </w:pPr>
      <w:r w:rsidRPr="008F50AB">
        <w:rPr>
          <w:b/>
          <w:bCs/>
          <w:kern w:val="2"/>
          <w:u w:val="single"/>
          <w14:ligatures w14:val="standardContextual"/>
        </w:rPr>
        <w:t>Ref.</w:t>
      </w:r>
      <w:r w:rsidRPr="008F50AB">
        <w:rPr>
          <w:kern w:val="2"/>
          <w14:ligatures w14:val="standardContextual"/>
        </w:rPr>
        <w:tab/>
      </w:r>
      <w:r w:rsidRPr="008F50AB">
        <w:rPr>
          <w:kern w:val="2"/>
          <w14:ligatures w14:val="standardContextual"/>
        </w:rPr>
        <w:tab/>
      </w:r>
      <w:r w:rsidRPr="008F50AB">
        <w:rPr>
          <w:kern w:val="2"/>
          <w14:ligatures w14:val="standardContextual"/>
        </w:rPr>
        <w:tab/>
      </w:r>
      <w:r w:rsidRPr="008F50AB">
        <w:rPr>
          <w:b/>
          <w:bCs/>
          <w:kern w:val="2"/>
          <w:u w:val="single"/>
          <w14:ligatures w14:val="standardContextual"/>
        </w:rPr>
        <w:t>Site</w:t>
      </w:r>
      <w:r w:rsidRPr="008F50AB">
        <w:rPr>
          <w:kern w:val="2"/>
          <w14:ligatures w14:val="standardContextual"/>
        </w:rPr>
        <w:tab/>
      </w:r>
      <w:r w:rsidRPr="008F50AB">
        <w:rPr>
          <w:kern w:val="2"/>
          <w14:ligatures w14:val="standardContextual"/>
        </w:rPr>
        <w:tab/>
      </w:r>
      <w:r w:rsidRPr="008F50AB">
        <w:rPr>
          <w:kern w:val="2"/>
          <w14:ligatures w14:val="standardContextual"/>
        </w:rPr>
        <w:tab/>
      </w:r>
      <w:r w:rsidRPr="008F50AB">
        <w:rPr>
          <w:kern w:val="2"/>
          <w14:ligatures w14:val="standardContextual"/>
        </w:rPr>
        <w:tab/>
      </w:r>
      <w:r w:rsidRPr="008F50AB">
        <w:rPr>
          <w:kern w:val="2"/>
          <w14:ligatures w14:val="standardContextual"/>
        </w:rPr>
        <w:tab/>
      </w:r>
      <w:r w:rsidRPr="008F50AB">
        <w:rPr>
          <w:kern w:val="2"/>
          <w14:ligatures w14:val="standardContextual"/>
        </w:rPr>
        <w:tab/>
      </w:r>
      <w:r w:rsidRPr="008F50AB">
        <w:rPr>
          <w:kern w:val="2"/>
          <w14:ligatures w14:val="standardContextual"/>
        </w:rPr>
        <w:tab/>
      </w:r>
      <w:r w:rsidRPr="008F50AB">
        <w:rPr>
          <w:b/>
          <w:bCs/>
          <w:kern w:val="2"/>
          <w:u w:val="single"/>
          <w14:ligatures w14:val="standardContextual"/>
        </w:rPr>
        <w:t>Yield</w:t>
      </w:r>
    </w:p>
    <w:p w14:paraId="2693DBE5" w14:textId="77777777" w:rsidR="008F50AB" w:rsidRPr="008F50AB" w:rsidRDefault="008F50AB" w:rsidP="008F50AB">
      <w:pPr>
        <w:spacing w:after="0" w:line="240" w:lineRule="auto"/>
        <w:rPr>
          <w:b/>
          <w:bCs/>
          <w:kern w:val="2"/>
          <w:u w:val="single"/>
          <w14:ligatures w14:val="standardContextual"/>
        </w:rPr>
      </w:pPr>
    </w:p>
    <w:p w14:paraId="1167AF65" w14:textId="77777777" w:rsidR="008F50AB" w:rsidRPr="008F50AB" w:rsidRDefault="008F50AB" w:rsidP="008F50AB">
      <w:pPr>
        <w:spacing w:after="0" w:line="240" w:lineRule="auto"/>
        <w:rPr>
          <w:kern w:val="2"/>
          <w14:ligatures w14:val="standardContextual"/>
        </w:rPr>
      </w:pPr>
      <w:r w:rsidRPr="008F50AB">
        <w:rPr>
          <w:kern w:val="2"/>
          <w14:ligatures w14:val="standardContextual"/>
        </w:rPr>
        <w:t>MG8</w:t>
      </w:r>
      <w:r w:rsidRPr="008F50AB">
        <w:rPr>
          <w:kern w:val="2"/>
          <w14:ligatures w14:val="standardContextual"/>
        </w:rPr>
        <w:tab/>
      </w:r>
      <w:r w:rsidRPr="008F50AB">
        <w:rPr>
          <w:kern w:val="2"/>
          <w14:ligatures w14:val="standardContextual"/>
        </w:rPr>
        <w:tab/>
      </w:r>
      <w:r w:rsidRPr="008F50AB">
        <w:rPr>
          <w:kern w:val="2"/>
          <w14:ligatures w14:val="standardContextual"/>
        </w:rPr>
        <w:tab/>
        <w:t>Winterfield Farm</w:t>
      </w:r>
      <w:r w:rsidRPr="008F50AB">
        <w:rPr>
          <w:kern w:val="2"/>
          <w14:ligatures w14:val="standardContextual"/>
        </w:rPr>
        <w:tab/>
      </w:r>
      <w:r w:rsidRPr="008F50AB">
        <w:rPr>
          <w:kern w:val="2"/>
          <w14:ligatures w14:val="standardContextual"/>
        </w:rPr>
        <w:tab/>
      </w:r>
      <w:r w:rsidRPr="008F50AB">
        <w:rPr>
          <w:kern w:val="2"/>
          <w14:ligatures w14:val="standardContextual"/>
        </w:rPr>
        <w:tab/>
      </w:r>
      <w:r w:rsidRPr="008F50AB">
        <w:rPr>
          <w:kern w:val="2"/>
          <w14:ligatures w14:val="standardContextual"/>
        </w:rPr>
        <w:tab/>
      </w:r>
      <w:r w:rsidRPr="008F50AB">
        <w:rPr>
          <w:kern w:val="2"/>
          <w14:ligatures w14:val="standardContextual"/>
        </w:rPr>
        <w:tab/>
        <w:t>25</w:t>
      </w:r>
    </w:p>
    <w:p w14:paraId="51C068F1" w14:textId="77777777" w:rsidR="008F50AB" w:rsidRPr="008F50AB" w:rsidRDefault="008F50AB" w:rsidP="008F50AB">
      <w:pPr>
        <w:spacing w:after="0" w:line="240" w:lineRule="auto"/>
        <w:rPr>
          <w:kern w:val="2"/>
          <w14:ligatures w14:val="standardContextual"/>
        </w:rPr>
      </w:pPr>
    </w:p>
    <w:p w14:paraId="5D86C8AE" w14:textId="77777777" w:rsidR="008F50AB" w:rsidRPr="008F50AB" w:rsidRDefault="008F50AB" w:rsidP="008F50AB">
      <w:pPr>
        <w:spacing w:after="0" w:line="240" w:lineRule="auto"/>
        <w:rPr>
          <w:kern w:val="2"/>
          <w14:ligatures w14:val="standardContextual"/>
        </w:rPr>
      </w:pPr>
      <w:r w:rsidRPr="008F50AB">
        <w:rPr>
          <w:kern w:val="2"/>
          <w14:ligatures w14:val="standardContextual"/>
        </w:rPr>
        <w:lastRenderedPageBreak/>
        <w:t>EM1</w:t>
      </w:r>
      <w:r w:rsidRPr="008F50AB">
        <w:rPr>
          <w:kern w:val="2"/>
          <w14:ligatures w14:val="standardContextual"/>
        </w:rPr>
        <w:tab/>
      </w:r>
      <w:r w:rsidRPr="008F50AB">
        <w:rPr>
          <w:kern w:val="2"/>
          <w14:ligatures w14:val="standardContextual"/>
        </w:rPr>
        <w:tab/>
      </w:r>
      <w:r w:rsidRPr="008F50AB">
        <w:rPr>
          <w:kern w:val="2"/>
          <w14:ligatures w14:val="standardContextual"/>
        </w:rPr>
        <w:tab/>
        <w:t>Paris Farm</w:t>
      </w:r>
      <w:r w:rsidRPr="008F50AB">
        <w:rPr>
          <w:kern w:val="2"/>
          <w14:ligatures w14:val="standardContextual"/>
        </w:rPr>
        <w:tab/>
      </w:r>
      <w:r w:rsidRPr="008F50AB">
        <w:rPr>
          <w:kern w:val="2"/>
          <w14:ligatures w14:val="standardContextual"/>
        </w:rPr>
        <w:tab/>
      </w:r>
      <w:r w:rsidRPr="008F50AB">
        <w:rPr>
          <w:kern w:val="2"/>
          <w14:ligatures w14:val="standardContextual"/>
        </w:rPr>
        <w:tab/>
      </w:r>
      <w:r w:rsidRPr="008F50AB">
        <w:rPr>
          <w:kern w:val="2"/>
          <w14:ligatures w14:val="standardContextual"/>
        </w:rPr>
        <w:tab/>
      </w:r>
      <w:r w:rsidRPr="008F50AB">
        <w:rPr>
          <w:kern w:val="2"/>
          <w14:ligatures w14:val="standardContextual"/>
        </w:rPr>
        <w:tab/>
      </w:r>
      <w:r w:rsidRPr="008F50AB">
        <w:rPr>
          <w:kern w:val="2"/>
          <w14:ligatures w14:val="standardContextual"/>
        </w:rPr>
        <w:tab/>
        <w:t>105</w:t>
      </w:r>
    </w:p>
    <w:p w14:paraId="16CDA0F7" w14:textId="77777777" w:rsidR="008F50AB" w:rsidRPr="008F50AB" w:rsidRDefault="008F50AB" w:rsidP="008F50AB">
      <w:pPr>
        <w:spacing w:after="0" w:line="240" w:lineRule="auto"/>
        <w:rPr>
          <w:kern w:val="2"/>
          <w14:ligatures w14:val="standardContextual"/>
        </w:rPr>
      </w:pPr>
    </w:p>
    <w:p w14:paraId="69A4F0D4" w14:textId="77777777" w:rsidR="008F50AB" w:rsidRPr="008F50AB" w:rsidRDefault="008F50AB" w:rsidP="008F50AB">
      <w:pPr>
        <w:spacing w:after="0" w:line="240" w:lineRule="auto"/>
        <w:rPr>
          <w:kern w:val="2"/>
          <w14:ligatures w14:val="standardContextual"/>
        </w:rPr>
      </w:pPr>
      <w:r w:rsidRPr="008F50AB">
        <w:rPr>
          <w:kern w:val="2"/>
          <w14:ligatures w14:val="standardContextual"/>
        </w:rPr>
        <w:t>KH1</w:t>
      </w:r>
      <w:r w:rsidRPr="008F50AB">
        <w:rPr>
          <w:kern w:val="2"/>
          <w14:ligatures w14:val="standardContextual"/>
        </w:rPr>
        <w:tab/>
      </w:r>
      <w:r w:rsidRPr="008F50AB">
        <w:rPr>
          <w:kern w:val="2"/>
          <w14:ligatures w14:val="standardContextual"/>
        </w:rPr>
        <w:tab/>
      </w:r>
      <w:r w:rsidRPr="008F50AB">
        <w:rPr>
          <w:kern w:val="2"/>
          <w14:ligatures w14:val="standardContextual"/>
        </w:rPr>
        <w:tab/>
        <w:t>Broadwater</w:t>
      </w:r>
      <w:r w:rsidRPr="008F50AB">
        <w:rPr>
          <w:kern w:val="2"/>
          <w14:ligatures w14:val="standardContextual"/>
        </w:rPr>
        <w:tab/>
      </w:r>
      <w:r w:rsidRPr="008F50AB">
        <w:rPr>
          <w:kern w:val="2"/>
          <w14:ligatures w14:val="standardContextual"/>
        </w:rPr>
        <w:tab/>
      </w:r>
      <w:r w:rsidRPr="008F50AB">
        <w:rPr>
          <w:kern w:val="2"/>
          <w14:ligatures w14:val="standardContextual"/>
        </w:rPr>
        <w:tab/>
      </w:r>
      <w:r w:rsidRPr="008F50AB">
        <w:rPr>
          <w:kern w:val="2"/>
          <w14:ligatures w14:val="standardContextual"/>
        </w:rPr>
        <w:tab/>
      </w:r>
      <w:r w:rsidRPr="008F50AB">
        <w:rPr>
          <w:kern w:val="2"/>
          <w14:ligatures w14:val="standardContextual"/>
        </w:rPr>
        <w:tab/>
      </w:r>
      <w:r w:rsidRPr="008F50AB">
        <w:rPr>
          <w:kern w:val="2"/>
          <w14:ligatures w14:val="standardContextual"/>
        </w:rPr>
        <w:tab/>
        <w:t>900</w:t>
      </w:r>
    </w:p>
    <w:p w14:paraId="77B7F1B1" w14:textId="77777777" w:rsidR="008F50AB" w:rsidRPr="008F50AB" w:rsidRDefault="008F50AB" w:rsidP="008F50AB">
      <w:pPr>
        <w:spacing w:after="0" w:line="240" w:lineRule="auto"/>
        <w:rPr>
          <w:kern w:val="2"/>
          <w14:ligatures w14:val="standardContextual"/>
        </w:rPr>
      </w:pPr>
    </w:p>
    <w:p w14:paraId="0680EC0A" w14:textId="77777777" w:rsidR="008F50AB" w:rsidRPr="008F50AB" w:rsidRDefault="008F50AB" w:rsidP="008F50AB">
      <w:pPr>
        <w:spacing w:after="0" w:line="240" w:lineRule="auto"/>
        <w:rPr>
          <w:b/>
          <w:bCs/>
          <w:kern w:val="2"/>
          <w:u w:val="single"/>
          <w14:ligatures w14:val="standardContextual"/>
        </w:rPr>
      </w:pPr>
      <w:r w:rsidRPr="008F50AB">
        <w:rPr>
          <w:b/>
          <w:bCs/>
          <w:kern w:val="2"/>
          <w:u w:val="single"/>
          <w14:ligatures w14:val="standardContextual"/>
        </w:rPr>
        <w:t>Ref.</w:t>
      </w:r>
      <w:r w:rsidRPr="008F50AB">
        <w:rPr>
          <w:kern w:val="2"/>
          <w14:ligatures w14:val="standardContextual"/>
        </w:rPr>
        <w:tab/>
      </w:r>
      <w:r w:rsidRPr="008F50AB">
        <w:rPr>
          <w:kern w:val="2"/>
          <w14:ligatures w14:val="standardContextual"/>
        </w:rPr>
        <w:tab/>
      </w:r>
      <w:r w:rsidRPr="008F50AB">
        <w:rPr>
          <w:kern w:val="2"/>
          <w14:ligatures w14:val="standardContextual"/>
        </w:rPr>
        <w:tab/>
      </w:r>
      <w:r w:rsidRPr="008F50AB">
        <w:rPr>
          <w:b/>
          <w:bCs/>
          <w:kern w:val="2"/>
          <w:u w:val="single"/>
          <w14:ligatures w14:val="standardContextual"/>
        </w:rPr>
        <w:t>Site</w:t>
      </w:r>
      <w:r w:rsidRPr="008F50AB">
        <w:rPr>
          <w:kern w:val="2"/>
          <w14:ligatures w14:val="standardContextual"/>
        </w:rPr>
        <w:tab/>
      </w:r>
      <w:r w:rsidRPr="008F50AB">
        <w:rPr>
          <w:kern w:val="2"/>
          <w14:ligatures w14:val="standardContextual"/>
        </w:rPr>
        <w:tab/>
      </w:r>
      <w:r w:rsidRPr="008F50AB">
        <w:rPr>
          <w:kern w:val="2"/>
          <w14:ligatures w14:val="standardContextual"/>
        </w:rPr>
        <w:tab/>
      </w:r>
      <w:r w:rsidRPr="008F50AB">
        <w:rPr>
          <w:kern w:val="2"/>
          <w14:ligatures w14:val="standardContextual"/>
        </w:rPr>
        <w:tab/>
      </w:r>
      <w:r w:rsidRPr="008F50AB">
        <w:rPr>
          <w:kern w:val="2"/>
          <w14:ligatures w14:val="standardContextual"/>
        </w:rPr>
        <w:tab/>
      </w:r>
      <w:r w:rsidRPr="008F50AB">
        <w:rPr>
          <w:kern w:val="2"/>
          <w14:ligatures w14:val="standardContextual"/>
        </w:rPr>
        <w:tab/>
      </w:r>
      <w:r w:rsidRPr="008F50AB">
        <w:rPr>
          <w:b/>
          <w:bCs/>
          <w:kern w:val="2"/>
          <w:u w:val="single"/>
          <w14:ligatures w14:val="standardContextual"/>
        </w:rPr>
        <w:t>Yield</w:t>
      </w:r>
    </w:p>
    <w:p w14:paraId="1AEBE91E" w14:textId="77777777" w:rsidR="008F50AB" w:rsidRPr="008F50AB" w:rsidRDefault="008F50AB" w:rsidP="008F50AB">
      <w:pPr>
        <w:spacing w:after="0" w:line="240" w:lineRule="auto"/>
        <w:rPr>
          <w:b/>
          <w:bCs/>
          <w:kern w:val="2"/>
          <w:u w:val="single"/>
          <w14:ligatures w14:val="standardContextual"/>
        </w:rPr>
      </w:pPr>
    </w:p>
    <w:p w14:paraId="675AE130" w14:textId="77777777" w:rsidR="008F50AB" w:rsidRPr="008F50AB" w:rsidRDefault="008F50AB" w:rsidP="008F50AB">
      <w:pPr>
        <w:spacing w:after="0" w:line="240" w:lineRule="auto"/>
        <w:rPr>
          <w:kern w:val="2"/>
          <w14:ligatures w14:val="standardContextual"/>
        </w:rPr>
      </w:pPr>
      <w:r w:rsidRPr="008F50AB">
        <w:rPr>
          <w:kern w:val="2"/>
          <w14:ligatures w14:val="standardContextual"/>
        </w:rPr>
        <w:t>MG5</w:t>
      </w:r>
      <w:r w:rsidRPr="008F50AB">
        <w:rPr>
          <w:kern w:val="2"/>
          <w14:ligatures w14:val="standardContextual"/>
        </w:rPr>
        <w:tab/>
      </w:r>
      <w:r w:rsidRPr="008F50AB">
        <w:rPr>
          <w:kern w:val="2"/>
          <w14:ligatures w14:val="standardContextual"/>
        </w:rPr>
        <w:tab/>
      </w:r>
      <w:r w:rsidRPr="008F50AB">
        <w:rPr>
          <w:kern w:val="2"/>
          <w14:ligatures w14:val="standardContextual"/>
        </w:rPr>
        <w:tab/>
        <w:t>56-62 Martin Square</w:t>
      </w:r>
      <w:r w:rsidRPr="008F50AB">
        <w:rPr>
          <w:kern w:val="2"/>
          <w14:ligatures w14:val="standardContextual"/>
        </w:rPr>
        <w:tab/>
      </w:r>
      <w:r w:rsidRPr="008F50AB">
        <w:rPr>
          <w:kern w:val="2"/>
          <w14:ligatures w14:val="standardContextual"/>
        </w:rPr>
        <w:tab/>
      </w:r>
      <w:r w:rsidRPr="008F50AB">
        <w:rPr>
          <w:kern w:val="2"/>
          <w14:ligatures w14:val="standardContextual"/>
        </w:rPr>
        <w:tab/>
      </w:r>
      <w:r w:rsidRPr="008F50AB">
        <w:rPr>
          <w:kern w:val="2"/>
          <w14:ligatures w14:val="standardContextual"/>
        </w:rPr>
        <w:tab/>
        <w:t>16</w:t>
      </w:r>
    </w:p>
    <w:p w14:paraId="247DDE9B" w14:textId="77777777" w:rsidR="008F50AB" w:rsidRPr="008F50AB" w:rsidRDefault="008F50AB" w:rsidP="008F50AB">
      <w:pPr>
        <w:spacing w:after="0" w:line="240" w:lineRule="auto"/>
        <w:rPr>
          <w:kern w:val="2"/>
          <w14:ligatures w14:val="standardContextual"/>
        </w:rPr>
      </w:pPr>
    </w:p>
    <w:p w14:paraId="0BD1B6EE" w14:textId="77777777" w:rsidR="008F50AB" w:rsidRPr="008F50AB" w:rsidRDefault="008F50AB" w:rsidP="008F50AB">
      <w:pPr>
        <w:spacing w:after="0" w:line="240" w:lineRule="auto"/>
        <w:rPr>
          <w:kern w:val="2"/>
          <w14:ligatures w14:val="standardContextual"/>
        </w:rPr>
      </w:pPr>
      <w:r w:rsidRPr="008F50AB">
        <w:rPr>
          <w:kern w:val="2"/>
          <w14:ligatures w14:val="standardContextual"/>
        </w:rPr>
        <w:t>MG6</w:t>
      </w:r>
      <w:r w:rsidRPr="008F50AB">
        <w:rPr>
          <w:kern w:val="2"/>
          <w14:ligatures w14:val="standardContextual"/>
        </w:rPr>
        <w:tab/>
      </w:r>
      <w:r w:rsidRPr="008F50AB">
        <w:rPr>
          <w:kern w:val="2"/>
          <w14:ligatures w14:val="standardContextual"/>
        </w:rPr>
        <w:tab/>
      </w:r>
      <w:r w:rsidRPr="008F50AB">
        <w:rPr>
          <w:kern w:val="2"/>
          <w14:ligatures w14:val="standardContextual"/>
        </w:rPr>
        <w:tab/>
        <w:t>Land adjacent to Larkfield Library</w:t>
      </w:r>
      <w:r w:rsidRPr="008F50AB">
        <w:rPr>
          <w:kern w:val="2"/>
          <w14:ligatures w14:val="standardContextual"/>
        </w:rPr>
        <w:tab/>
      </w:r>
      <w:r w:rsidRPr="008F50AB">
        <w:rPr>
          <w:kern w:val="2"/>
          <w14:ligatures w14:val="standardContextual"/>
        </w:rPr>
        <w:tab/>
        <w:t>30</w:t>
      </w:r>
    </w:p>
    <w:p w14:paraId="07637B0B" w14:textId="77777777" w:rsidR="008F50AB" w:rsidRPr="008F50AB" w:rsidRDefault="008F50AB" w:rsidP="008F50AB">
      <w:pPr>
        <w:spacing w:after="0" w:line="240" w:lineRule="auto"/>
        <w:rPr>
          <w:kern w:val="2"/>
          <w14:ligatures w14:val="standardContextual"/>
        </w:rPr>
      </w:pPr>
    </w:p>
    <w:p w14:paraId="0E73F96A" w14:textId="77777777" w:rsidR="008F50AB" w:rsidRPr="008F50AB" w:rsidRDefault="008F50AB" w:rsidP="008F50AB">
      <w:pPr>
        <w:spacing w:after="0" w:line="240" w:lineRule="auto"/>
        <w:rPr>
          <w:kern w:val="2"/>
          <w14:ligatures w14:val="standardContextual"/>
        </w:rPr>
      </w:pPr>
      <w:r w:rsidRPr="008F50AB">
        <w:rPr>
          <w:kern w:val="2"/>
          <w14:ligatures w14:val="standardContextual"/>
        </w:rPr>
        <w:t>and out this Parish</w:t>
      </w:r>
    </w:p>
    <w:p w14:paraId="123415A0" w14:textId="77777777" w:rsidR="008F50AB" w:rsidRPr="008F50AB" w:rsidRDefault="008F50AB" w:rsidP="008F50AB">
      <w:pPr>
        <w:spacing w:after="0" w:line="240" w:lineRule="auto"/>
        <w:rPr>
          <w:kern w:val="2"/>
          <w14:ligatures w14:val="standardContextual"/>
        </w:rPr>
      </w:pPr>
    </w:p>
    <w:p w14:paraId="732E64DA" w14:textId="77777777" w:rsidR="008F50AB" w:rsidRPr="008F50AB" w:rsidRDefault="008F50AB" w:rsidP="008F50AB">
      <w:pPr>
        <w:spacing w:after="0" w:line="240" w:lineRule="auto"/>
        <w:rPr>
          <w:kern w:val="2"/>
          <w14:ligatures w14:val="standardContextual"/>
        </w:rPr>
      </w:pPr>
      <w:r w:rsidRPr="008F50AB">
        <w:rPr>
          <w:kern w:val="2"/>
          <w14:ligatures w14:val="standardContextual"/>
        </w:rPr>
        <w:t>MG7</w:t>
      </w:r>
      <w:r w:rsidRPr="008F50AB">
        <w:rPr>
          <w:kern w:val="2"/>
          <w14:ligatures w14:val="standardContextual"/>
        </w:rPr>
        <w:tab/>
      </w:r>
      <w:r w:rsidRPr="008F50AB">
        <w:rPr>
          <w:kern w:val="2"/>
          <w14:ligatures w14:val="standardContextual"/>
        </w:rPr>
        <w:tab/>
      </w:r>
      <w:r w:rsidRPr="008F50AB">
        <w:rPr>
          <w:kern w:val="2"/>
          <w14:ligatures w14:val="standardContextual"/>
        </w:rPr>
        <w:tab/>
        <w:t>Land on corner of Ashton Way &amp;</w:t>
      </w:r>
      <w:r w:rsidRPr="008F50AB">
        <w:rPr>
          <w:kern w:val="2"/>
          <w14:ligatures w14:val="standardContextual"/>
        </w:rPr>
        <w:tab/>
      </w:r>
      <w:r w:rsidRPr="008F50AB">
        <w:rPr>
          <w:kern w:val="2"/>
          <w14:ligatures w14:val="standardContextual"/>
        </w:rPr>
        <w:tab/>
        <w:t>70</w:t>
      </w:r>
    </w:p>
    <w:p w14:paraId="55DFF535" w14:textId="77777777" w:rsidR="008F50AB" w:rsidRPr="008F50AB" w:rsidRDefault="008F50AB" w:rsidP="008F50AB">
      <w:pPr>
        <w:spacing w:after="0" w:line="240" w:lineRule="auto"/>
        <w:rPr>
          <w:kern w:val="2"/>
          <w14:ligatures w14:val="standardContextual"/>
        </w:rPr>
      </w:pPr>
      <w:r w:rsidRPr="008F50AB">
        <w:rPr>
          <w:kern w:val="2"/>
          <w14:ligatures w14:val="standardContextual"/>
        </w:rPr>
        <w:tab/>
      </w:r>
      <w:r w:rsidRPr="008F50AB">
        <w:rPr>
          <w:kern w:val="2"/>
          <w14:ligatures w14:val="standardContextual"/>
        </w:rPr>
        <w:tab/>
      </w:r>
      <w:r w:rsidRPr="008F50AB">
        <w:rPr>
          <w:kern w:val="2"/>
          <w14:ligatures w14:val="standardContextual"/>
        </w:rPr>
        <w:tab/>
        <w:t>A20 Leybourne</w:t>
      </w:r>
    </w:p>
    <w:p w14:paraId="0BCECF65" w14:textId="77777777" w:rsidR="008F50AB" w:rsidRPr="008F50AB" w:rsidRDefault="008F50AB" w:rsidP="008F50AB">
      <w:pPr>
        <w:spacing w:after="0" w:line="240" w:lineRule="auto"/>
        <w:rPr>
          <w:kern w:val="2"/>
          <w14:ligatures w14:val="standardContextual"/>
        </w:rPr>
      </w:pPr>
    </w:p>
    <w:p w14:paraId="17F700B4" w14:textId="77777777" w:rsidR="008F50AB" w:rsidRPr="008F50AB" w:rsidRDefault="008F50AB" w:rsidP="008F50AB">
      <w:pPr>
        <w:spacing w:after="0" w:line="240" w:lineRule="auto"/>
        <w:rPr>
          <w:kern w:val="2"/>
          <w14:ligatures w14:val="standardContextual"/>
        </w:rPr>
      </w:pPr>
      <w:r w:rsidRPr="008F50AB">
        <w:rPr>
          <w:kern w:val="2"/>
          <w14:ligatures w14:val="standardContextual"/>
        </w:rPr>
        <w:t>MG4</w:t>
      </w:r>
      <w:r w:rsidRPr="008F50AB">
        <w:rPr>
          <w:kern w:val="2"/>
          <w14:ligatures w14:val="standardContextual"/>
        </w:rPr>
        <w:tab/>
      </w:r>
      <w:r w:rsidRPr="008F50AB">
        <w:rPr>
          <w:kern w:val="2"/>
          <w14:ligatures w14:val="standardContextual"/>
        </w:rPr>
        <w:tab/>
      </w:r>
      <w:r w:rsidRPr="008F50AB">
        <w:rPr>
          <w:kern w:val="2"/>
          <w14:ligatures w14:val="standardContextual"/>
        </w:rPr>
        <w:tab/>
        <w:t>Land between Hermitage Lane and</w:t>
      </w:r>
      <w:r w:rsidRPr="008F50AB">
        <w:rPr>
          <w:kern w:val="2"/>
          <w14:ligatures w14:val="standardContextual"/>
        </w:rPr>
        <w:tab/>
      </w:r>
      <w:r w:rsidRPr="008F50AB">
        <w:rPr>
          <w:kern w:val="2"/>
          <w14:ligatures w14:val="standardContextual"/>
        </w:rPr>
        <w:tab/>
        <w:t>1300</w:t>
      </w:r>
    </w:p>
    <w:p w14:paraId="79E2B6E7" w14:textId="77777777" w:rsidR="008F50AB" w:rsidRPr="008F50AB" w:rsidRDefault="008F50AB" w:rsidP="008F50AB">
      <w:pPr>
        <w:spacing w:after="0" w:line="240" w:lineRule="auto"/>
        <w:rPr>
          <w:kern w:val="2"/>
          <w14:ligatures w14:val="standardContextual"/>
        </w:rPr>
      </w:pPr>
      <w:r w:rsidRPr="008F50AB">
        <w:rPr>
          <w:kern w:val="2"/>
          <w14:ligatures w14:val="standardContextual"/>
        </w:rPr>
        <w:tab/>
      </w:r>
      <w:r w:rsidRPr="008F50AB">
        <w:rPr>
          <w:kern w:val="2"/>
          <w14:ligatures w14:val="standardContextual"/>
        </w:rPr>
        <w:tab/>
      </w:r>
      <w:r w:rsidRPr="008F50AB">
        <w:rPr>
          <w:kern w:val="2"/>
          <w14:ligatures w14:val="standardContextual"/>
        </w:rPr>
        <w:tab/>
        <w:t>Kiln Barn Road, Aylesford/Ditton</w:t>
      </w:r>
    </w:p>
    <w:p w14:paraId="098FC0FF" w14:textId="77777777" w:rsidR="008F50AB" w:rsidRPr="008F50AB" w:rsidRDefault="008F50AB" w:rsidP="008F50AB">
      <w:pPr>
        <w:spacing w:after="0" w:line="240" w:lineRule="auto"/>
        <w:rPr>
          <w:kern w:val="2"/>
          <w14:ligatures w14:val="standardContextual"/>
        </w:rPr>
      </w:pPr>
    </w:p>
    <w:p w14:paraId="6AEB9A86" w14:textId="77777777" w:rsidR="008F50AB" w:rsidRPr="008F50AB" w:rsidRDefault="008F50AB" w:rsidP="008F50AB">
      <w:pPr>
        <w:spacing w:after="0" w:line="240" w:lineRule="auto"/>
        <w:rPr>
          <w:kern w:val="2"/>
          <w14:ligatures w14:val="standardContextual"/>
        </w:rPr>
      </w:pPr>
      <w:r w:rsidRPr="008F50AB">
        <w:rPr>
          <w:kern w:val="2"/>
          <w14:ligatures w14:val="standardContextual"/>
        </w:rPr>
        <w:t>The other very large sites are Aylesford Lakes (800);  Bunyards Farm(435);  Borough Green Gardens (3,000;  Hale Street (396);  Hildenborough (629); Holborough Quarry, Snodland (1300)</w:t>
      </w:r>
    </w:p>
    <w:p w14:paraId="6B94071B" w14:textId="77777777" w:rsidR="008F50AB" w:rsidRDefault="008F50AB" w:rsidP="008F50AB">
      <w:pPr>
        <w:spacing w:after="0" w:line="240" w:lineRule="auto"/>
        <w:rPr>
          <w:kern w:val="2"/>
          <w14:ligatures w14:val="standardContextual"/>
        </w:rPr>
      </w:pPr>
      <w:r w:rsidRPr="008F50AB">
        <w:rPr>
          <w:kern w:val="2"/>
          <w14:ligatures w14:val="standardContextual"/>
        </w:rPr>
        <w:t>and north east Tonbridge (1671.</w:t>
      </w:r>
    </w:p>
    <w:p w14:paraId="6EEAAD9B" w14:textId="77777777" w:rsidR="008F50AB" w:rsidRDefault="008F50AB" w:rsidP="008F50AB">
      <w:pPr>
        <w:spacing w:after="0" w:line="240" w:lineRule="auto"/>
        <w:rPr>
          <w:kern w:val="2"/>
          <w14:ligatures w14:val="standardContextual"/>
        </w:rPr>
      </w:pPr>
    </w:p>
    <w:p w14:paraId="4098D484" w14:textId="3EDF2D98" w:rsidR="008F50AB" w:rsidRDefault="008F50AB" w:rsidP="008F50AB">
      <w:pPr>
        <w:spacing w:after="0" w:line="240" w:lineRule="auto"/>
        <w:rPr>
          <w:kern w:val="2"/>
          <w14:ligatures w14:val="standardContextual"/>
        </w:rPr>
      </w:pPr>
      <w:r>
        <w:rPr>
          <w:kern w:val="2"/>
          <w14:ligatures w14:val="standardContextual"/>
        </w:rPr>
        <w:tab/>
        <w:t>The Chairman added that a Public Meeting has been fixed for Sunday 23</w:t>
      </w:r>
      <w:r w:rsidRPr="008F50AB">
        <w:rPr>
          <w:kern w:val="2"/>
          <w:vertAlign w:val="superscript"/>
          <w14:ligatures w14:val="standardContextual"/>
        </w:rPr>
        <w:t>rd</w:t>
      </w:r>
      <w:r>
        <w:rPr>
          <w:kern w:val="2"/>
          <w14:ligatures w14:val="standardContextual"/>
        </w:rPr>
        <w:t xml:space="preserve"> November 2025 in East Malling</w:t>
      </w:r>
      <w:r w:rsidR="00CD7A1C">
        <w:rPr>
          <w:kern w:val="2"/>
          <w14:ligatures w14:val="standardContextual"/>
        </w:rPr>
        <w:t xml:space="preserve"> Village Hall in respect of the Local Plan commencing at 3.30p.m.</w:t>
      </w:r>
    </w:p>
    <w:p w14:paraId="743A700D" w14:textId="77777777" w:rsidR="00CD7A1C" w:rsidRDefault="00CD7A1C" w:rsidP="008F50AB">
      <w:pPr>
        <w:spacing w:after="0" w:line="240" w:lineRule="auto"/>
        <w:rPr>
          <w:kern w:val="2"/>
          <w14:ligatures w14:val="standardContextual"/>
        </w:rPr>
      </w:pPr>
    </w:p>
    <w:p w14:paraId="1C8F81B2" w14:textId="05F05571" w:rsidR="00CD7A1C" w:rsidRDefault="00CD7A1C" w:rsidP="008F50AB">
      <w:pPr>
        <w:spacing w:after="0" w:line="240" w:lineRule="auto"/>
        <w:rPr>
          <w:kern w:val="2"/>
          <w14:ligatures w14:val="standardContextual"/>
        </w:rPr>
      </w:pPr>
      <w:r>
        <w:rPr>
          <w:kern w:val="2"/>
          <w14:ligatures w14:val="standardContextual"/>
        </w:rPr>
        <w:tab/>
        <w:t>Matt Boughton will attend to outline the plan and I will Chair the Meeting.   There will be an opportunity for questions to be asked.</w:t>
      </w:r>
    </w:p>
    <w:p w14:paraId="246AA901" w14:textId="77777777" w:rsidR="00CD7A1C" w:rsidRDefault="00CD7A1C" w:rsidP="008F50AB">
      <w:pPr>
        <w:spacing w:after="0" w:line="240" w:lineRule="auto"/>
        <w:rPr>
          <w:kern w:val="2"/>
          <w14:ligatures w14:val="standardContextual"/>
        </w:rPr>
      </w:pPr>
    </w:p>
    <w:p w14:paraId="45498780" w14:textId="40193B16" w:rsidR="00CD7A1C" w:rsidRPr="008F50AB" w:rsidRDefault="00CD7A1C" w:rsidP="008F50AB">
      <w:pPr>
        <w:spacing w:after="0" w:line="240" w:lineRule="auto"/>
        <w:rPr>
          <w:kern w:val="2"/>
          <w14:ligatures w14:val="standardContextual"/>
        </w:rPr>
      </w:pPr>
      <w:r>
        <w:rPr>
          <w:kern w:val="2"/>
          <w14:ligatures w14:val="standardContextual"/>
        </w:rPr>
        <w:tab/>
        <w:t>I am awaiting to hear from Borough officers if they can provide display material.</w:t>
      </w:r>
    </w:p>
    <w:p w14:paraId="28E17D89" w14:textId="77777777" w:rsidR="008F50AB" w:rsidRPr="008F50AB" w:rsidRDefault="008F50AB" w:rsidP="008F50AB">
      <w:pPr>
        <w:spacing w:after="0" w:line="240" w:lineRule="auto"/>
        <w:rPr>
          <w:kern w:val="2"/>
          <w14:ligatures w14:val="standardContextual"/>
        </w:rPr>
      </w:pPr>
    </w:p>
    <w:p w14:paraId="3B110912" w14:textId="71956BC4" w:rsidR="00E86D14" w:rsidRDefault="00E86D14" w:rsidP="00E86D14">
      <w:pPr>
        <w:pStyle w:val="NoSpacing"/>
        <w:jc w:val="both"/>
        <w:rPr>
          <w:b/>
          <w:bCs/>
          <w:u w:val="single"/>
        </w:rPr>
      </w:pPr>
      <w:r>
        <w:rPr>
          <w:b/>
          <w:bCs/>
          <w:u w:val="single"/>
        </w:rPr>
        <w:t>REPORT BY BOROUGH AND COUNTY COUNCILLORS</w:t>
      </w:r>
    </w:p>
    <w:p w14:paraId="623CF17B" w14:textId="77777777" w:rsidR="00A9451A" w:rsidRDefault="00A9451A" w:rsidP="00E86D14">
      <w:pPr>
        <w:pStyle w:val="NoSpacing"/>
        <w:jc w:val="both"/>
        <w:rPr>
          <w:b/>
          <w:bCs/>
          <w:u w:val="single"/>
        </w:rPr>
      </w:pPr>
    </w:p>
    <w:p w14:paraId="098CA080" w14:textId="74E883DD" w:rsidR="00A9451A" w:rsidRDefault="00A9451A" w:rsidP="00E86D14">
      <w:pPr>
        <w:pStyle w:val="NoSpacing"/>
        <w:jc w:val="both"/>
      </w:pPr>
      <w:r>
        <w:tab/>
        <w:t>Cllr. Bishop reported that he attended the Leybourne Country Park User Panel Meeting.</w:t>
      </w:r>
    </w:p>
    <w:p w14:paraId="0197C53C" w14:textId="77777777" w:rsidR="00A9451A" w:rsidRDefault="00A9451A" w:rsidP="00E86D14">
      <w:pPr>
        <w:pStyle w:val="NoSpacing"/>
        <w:jc w:val="both"/>
      </w:pPr>
    </w:p>
    <w:p w14:paraId="73185ABF" w14:textId="08424B1C" w:rsidR="00A9451A" w:rsidRDefault="00A9451A" w:rsidP="00E86D14">
      <w:pPr>
        <w:pStyle w:val="NoSpacing"/>
        <w:jc w:val="both"/>
      </w:pPr>
      <w:r>
        <w:tab/>
        <w:t>Three years ago there was a fish which weighed 15</w:t>
      </w:r>
      <w:r w:rsidR="007827DD">
        <w:t>kg</w:t>
      </w:r>
      <w:r>
        <w:t xml:space="preserve"> and now weighs 40</w:t>
      </w:r>
      <w:r w:rsidR="007827DD">
        <w:t>kg</w:t>
      </w:r>
      <w:r>
        <w:t>!!</w:t>
      </w:r>
    </w:p>
    <w:p w14:paraId="6C9FE3AE" w14:textId="77777777" w:rsidR="00A9451A" w:rsidRDefault="00A9451A" w:rsidP="00E86D14">
      <w:pPr>
        <w:pStyle w:val="NoSpacing"/>
        <w:jc w:val="both"/>
      </w:pPr>
    </w:p>
    <w:p w14:paraId="73C2B2F6" w14:textId="51748DF7" w:rsidR="00A9451A" w:rsidRDefault="00A9451A" w:rsidP="00E86D14">
      <w:pPr>
        <w:pStyle w:val="NoSpacing"/>
        <w:jc w:val="both"/>
      </w:pPr>
      <w:r>
        <w:tab/>
        <w:t>The Park Run has been established 10 years and they have an average of 400 runners each weekend.</w:t>
      </w:r>
    </w:p>
    <w:p w14:paraId="02D652E6" w14:textId="77777777" w:rsidR="00F92FFE" w:rsidRDefault="00F92FFE" w:rsidP="00E86D14">
      <w:pPr>
        <w:pStyle w:val="NoSpacing"/>
        <w:jc w:val="both"/>
      </w:pPr>
    </w:p>
    <w:p w14:paraId="1B9D0587" w14:textId="16A1FDAF" w:rsidR="00F92FFE" w:rsidRDefault="00F92FFE" w:rsidP="00E86D14">
      <w:pPr>
        <w:pStyle w:val="NoSpacing"/>
        <w:jc w:val="both"/>
      </w:pPr>
      <w:r>
        <w:tab/>
        <w:t>The Water Sports are very popular at the Lakes and there are people who want to swim the Channel training.</w:t>
      </w:r>
    </w:p>
    <w:p w14:paraId="63618AF8" w14:textId="77777777" w:rsidR="00F92FFE" w:rsidRDefault="00F92FFE" w:rsidP="00E86D14">
      <w:pPr>
        <w:pStyle w:val="NoSpacing"/>
        <w:jc w:val="both"/>
      </w:pPr>
    </w:p>
    <w:p w14:paraId="40FCC4BC" w14:textId="3F27A1C3" w:rsidR="00F92FFE" w:rsidRDefault="00F92FFE" w:rsidP="00E86D14">
      <w:pPr>
        <w:pStyle w:val="NoSpacing"/>
        <w:jc w:val="both"/>
      </w:pPr>
      <w:r>
        <w:tab/>
        <w:t>Volunteers have carried out 300 hours of work over the year.</w:t>
      </w:r>
    </w:p>
    <w:p w14:paraId="2EF35970" w14:textId="77777777" w:rsidR="00F92FFE" w:rsidRDefault="00F92FFE" w:rsidP="00E86D14">
      <w:pPr>
        <w:pStyle w:val="NoSpacing"/>
        <w:jc w:val="both"/>
      </w:pPr>
    </w:p>
    <w:p w14:paraId="4394F74F" w14:textId="31B8C81D" w:rsidR="00F92FFE" w:rsidRDefault="00F92FFE" w:rsidP="00E86D14">
      <w:pPr>
        <w:pStyle w:val="NoSpacing"/>
        <w:jc w:val="both"/>
      </w:pPr>
      <w:r>
        <w:tab/>
        <w:t>Courses at the Country Park are attracting many people and at present they have only 4 spaces available.</w:t>
      </w:r>
    </w:p>
    <w:p w14:paraId="167F96A0" w14:textId="77777777" w:rsidR="00674E71" w:rsidRDefault="00674E71" w:rsidP="00E86D14">
      <w:pPr>
        <w:pStyle w:val="NoSpacing"/>
        <w:jc w:val="both"/>
      </w:pPr>
    </w:p>
    <w:p w14:paraId="2FECF1AA" w14:textId="5980D10C" w:rsidR="00674E71" w:rsidRDefault="00674E71" w:rsidP="00E86D14">
      <w:pPr>
        <w:pStyle w:val="NoSpacing"/>
        <w:jc w:val="both"/>
      </w:pPr>
      <w:r>
        <w:tab/>
        <w:t xml:space="preserve">Cllr. Thornewell reported that he attended a presentation regarding the building </w:t>
      </w:r>
      <w:r w:rsidR="003905A0">
        <w:t xml:space="preserve">for the Borough Council </w:t>
      </w:r>
      <w:r>
        <w:t>at the car park at Bluebell Hill to provide temporary accommodation.</w:t>
      </w:r>
    </w:p>
    <w:p w14:paraId="73B272B6" w14:textId="77777777" w:rsidR="00674E71" w:rsidRDefault="00674E71" w:rsidP="00E86D14">
      <w:pPr>
        <w:pStyle w:val="NoSpacing"/>
        <w:jc w:val="both"/>
      </w:pPr>
    </w:p>
    <w:p w14:paraId="138FAC21" w14:textId="0323F9A2" w:rsidR="00674E71" w:rsidRDefault="00674E71" w:rsidP="00E86D14">
      <w:pPr>
        <w:pStyle w:val="NoSpacing"/>
        <w:jc w:val="both"/>
      </w:pPr>
      <w:r>
        <w:lastRenderedPageBreak/>
        <w:tab/>
        <w:t>Cllr. Thornewell had also attended a presentation in respect of Local Government Reorganisation.</w:t>
      </w:r>
    </w:p>
    <w:p w14:paraId="4002CED9" w14:textId="77777777" w:rsidR="00674E71" w:rsidRDefault="00674E71" w:rsidP="00E86D14">
      <w:pPr>
        <w:pStyle w:val="NoSpacing"/>
        <w:jc w:val="both"/>
      </w:pPr>
    </w:p>
    <w:p w14:paraId="3C63E1B8" w14:textId="5229417D" w:rsidR="00674E71" w:rsidRDefault="00674E71" w:rsidP="00E86D14">
      <w:pPr>
        <w:pStyle w:val="NoSpacing"/>
        <w:jc w:val="both"/>
      </w:pPr>
      <w:r>
        <w:tab/>
        <w:t xml:space="preserve">Cllr. Roud reported that Uber cabs are being permitted to </w:t>
      </w:r>
      <w:r w:rsidR="00693477">
        <w:t>operate</w:t>
      </w:r>
      <w:r>
        <w:t xml:space="preserve"> in the Tonbridge and Malling Borough.</w:t>
      </w:r>
    </w:p>
    <w:p w14:paraId="1CA12C54" w14:textId="77777777" w:rsidR="00693477" w:rsidRDefault="00693477" w:rsidP="00E86D14">
      <w:pPr>
        <w:pStyle w:val="NoSpacing"/>
        <w:jc w:val="both"/>
      </w:pPr>
    </w:p>
    <w:p w14:paraId="032E3132" w14:textId="4BDE6CBF" w:rsidR="00693477" w:rsidRDefault="00693477" w:rsidP="00E86D14">
      <w:pPr>
        <w:pStyle w:val="NoSpacing"/>
        <w:jc w:val="both"/>
      </w:pPr>
      <w:r>
        <w:tab/>
        <w:t>A barrier has now been erected at West Malling Railway Station.</w:t>
      </w:r>
    </w:p>
    <w:p w14:paraId="07B720A7" w14:textId="77777777" w:rsidR="00A9451A" w:rsidRDefault="00A9451A" w:rsidP="00E86D14">
      <w:pPr>
        <w:pStyle w:val="NoSpacing"/>
        <w:jc w:val="both"/>
      </w:pPr>
    </w:p>
    <w:p w14:paraId="085F1B54" w14:textId="19C6E1DF" w:rsidR="00E86D14" w:rsidRPr="00693477" w:rsidRDefault="00E86D14" w:rsidP="00E86D14">
      <w:pPr>
        <w:pStyle w:val="NoSpacing"/>
        <w:jc w:val="both"/>
      </w:pPr>
      <w:r>
        <w:rPr>
          <w:b/>
          <w:bCs/>
          <w:u w:val="single"/>
        </w:rPr>
        <w:t>PUBLIC QUESTION TIME</w:t>
      </w:r>
    </w:p>
    <w:p w14:paraId="43A81984" w14:textId="77777777" w:rsidR="00E86D14" w:rsidRDefault="00E86D14" w:rsidP="00E86D14">
      <w:pPr>
        <w:pStyle w:val="NoSpacing"/>
        <w:jc w:val="both"/>
      </w:pPr>
    </w:p>
    <w:p w14:paraId="22E7B90B" w14:textId="25F8D0C9" w:rsidR="00E86D14" w:rsidRDefault="00E86D14" w:rsidP="00E86D14">
      <w:pPr>
        <w:pStyle w:val="NoSpacing"/>
        <w:jc w:val="both"/>
      </w:pPr>
      <w:r>
        <w:rPr>
          <w:b/>
          <w:bCs/>
          <w:u w:val="single"/>
        </w:rPr>
        <w:t>DATE OF NEXT MEETING:</w:t>
      </w:r>
      <w:r>
        <w:tab/>
        <w:t>Wednesday, 3</w:t>
      </w:r>
      <w:r>
        <w:rPr>
          <w:vertAlign w:val="superscript"/>
        </w:rPr>
        <w:t>rd</w:t>
      </w:r>
      <w:r>
        <w:t xml:space="preserve"> December 2025</w:t>
      </w:r>
    </w:p>
    <w:p w14:paraId="2EB2978A" w14:textId="77777777" w:rsidR="00E86D14" w:rsidRDefault="00E86D14" w:rsidP="00E86D14">
      <w:pPr>
        <w:pStyle w:val="NoSpacing"/>
        <w:jc w:val="both"/>
      </w:pPr>
    </w:p>
    <w:p w14:paraId="146C59FC" w14:textId="4B949DB9" w:rsidR="00E86D14" w:rsidRDefault="00E86D14" w:rsidP="00E86D14">
      <w:pPr>
        <w:pStyle w:val="NoSpacing"/>
        <w:jc w:val="both"/>
        <w:rPr>
          <w:b/>
          <w:bCs/>
          <w:u w:val="single"/>
        </w:rPr>
      </w:pPr>
      <w:r>
        <w:rPr>
          <w:b/>
          <w:bCs/>
          <w:u w:val="single"/>
        </w:rPr>
        <w:t>CLOSURE</w:t>
      </w:r>
    </w:p>
    <w:p w14:paraId="2580CB73" w14:textId="70EF297E" w:rsidR="00693477" w:rsidRDefault="00693477" w:rsidP="00E86D14">
      <w:pPr>
        <w:pStyle w:val="NoSpacing"/>
        <w:jc w:val="both"/>
        <w:rPr>
          <w:b/>
          <w:bCs/>
          <w:u w:val="single"/>
        </w:rPr>
      </w:pPr>
    </w:p>
    <w:p w14:paraId="0392A982" w14:textId="6C1B86A3" w:rsidR="00693477" w:rsidRDefault="00693477" w:rsidP="00E86D14">
      <w:pPr>
        <w:pStyle w:val="NoSpacing"/>
        <w:jc w:val="both"/>
      </w:pPr>
      <w:r>
        <w:tab/>
        <w:t>The Chairman declared the Meeting closed at 8.23p.m.</w:t>
      </w:r>
    </w:p>
    <w:p w14:paraId="317F3FDD" w14:textId="77777777" w:rsidR="00693477" w:rsidRDefault="00693477" w:rsidP="00E86D14">
      <w:pPr>
        <w:pStyle w:val="NoSpacing"/>
        <w:jc w:val="both"/>
      </w:pPr>
    </w:p>
    <w:p w14:paraId="1AFAC394" w14:textId="77777777" w:rsidR="00693477" w:rsidRDefault="00693477" w:rsidP="00E86D14">
      <w:pPr>
        <w:pStyle w:val="NoSpacing"/>
        <w:jc w:val="both"/>
      </w:pPr>
    </w:p>
    <w:p w14:paraId="73E4DE77" w14:textId="77777777" w:rsidR="00693477" w:rsidRDefault="00693477" w:rsidP="00E86D14">
      <w:pPr>
        <w:pStyle w:val="NoSpacing"/>
        <w:jc w:val="both"/>
      </w:pPr>
    </w:p>
    <w:p w14:paraId="2130E6F4" w14:textId="77777777" w:rsidR="00693477" w:rsidRDefault="00693477" w:rsidP="00E86D14">
      <w:pPr>
        <w:pStyle w:val="NoSpacing"/>
        <w:jc w:val="both"/>
      </w:pPr>
    </w:p>
    <w:p w14:paraId="11836094" w14:textId="77777777" w:rsidR="00693477" w:rsidRDefault="00693477" w:rsidP="00E86D14">
      <w:pPr>
        <w:pStyle w:val="NoSpacing"/>
        <w:jc w:val="both"/>
      </w:pPr>
    </w:p>
    <w:p w14:paraId="04789ED1" w14:textId="48BBE87B" w:rsidR="00693477" w:rsidRDefault="00693477" w:rsidP="00E86D14">
      <w:pPr>
        <w:pStyle w:val="NoSpacing"/>
        <w:jc w:val="both"/>
      </w:pPr>
      <w:r>
        <w:tab/>
      </w:r>
      <w:r>
        <w:tab/>
      </w:r>
      <w:r>
        <w:tab/>
      </w:r>
      <w:r>
        <w:tab/>
      </w:r>
      <w:r>
        <w:tab/>
      </w:r>
      <w:r>
        <w:tab/>
      </w:r>
      <w:r>
        <w:tab/>
      </w:r>
      <w:r>
        <w:tab/>
      </w:r>
      <w:r>
        <w:tab/>
        <w:t>Chairman</w:t>
      </w:r>
    </w:p>
    <w:p w14:paraId="06F6C241" w14:textId="73FA48E5" w:rsidR="00693477" w:rsidRDefault="00693477" w:rsidP="00E86D14">
      <w:pPr>
        <w:pStyle w:val="NoSpacing"/>
        <w:jc w:val="both"/>
      </w:pPr>
      <w:r>
        <w:tab/>
      </w:r>
      <w:r>
        <w:tab/>
      </w:r>
      <w:r>
        <w:tab/>
      </w:r>
      <w:r>
        <w:tab/>
      </w:r>
      <w:r>
        <w:tab/>
      </w:r>
      <w:r>
        <w:tab/>
      </w:r>
      <w:r>
        <w:tab/>
      </w:r>
      <w:r>
        <w:tab/>
      </w:r>
      <w:r>
        <w:tab/>
        <w:t>3</w:t>
      </w:r>
      <w:r w:rsidRPr="00693477">
        <w:rPr>
          <w:vertAlign w:val="superscript"/>
        </w:rPr>
        <w:t>rd</w:t>
      </w:r>
      <w:r>
        <w:t xml:space="preserve"> December 2025</w:t>
      </w:r>
    </w:p>
    <w:p w14:paraId="0B8A9CA8" w14:textId="77777777" w:rsidR="00693477" w:rsidRPr="00693477" w:rsidRDefault="00693477" w:rsidP="00E86D14">
      <w:pPr>
        <w:pStyle w:val="NoSpacing"/>
        <w:jc w:val="both"/>
      </w:pPr>
    </w:p>
    <w:p w14:paraId="1BC4CBA7" w14:textId="77777777" w:rsidR="00E86D14" w:rsidRDefault="00E86D14" w:rsidP="00E86D14">
      <w:pPr>
        <w:pStyle w:val="NoSpacing"/>
        <w:jc w:val="both"/>
        <w:rPr>
          <w:b/>
          <w:bCs/>
          <w:u w:val="single"/>
        </w:rPr>
      </w:pPr>
    </w:p>
    <w:p w14:paraId="67C5747F" w14:textId="77777777" w:rsidR="00E86D14" w:rsidRDefault="00E86D14" w:rsidP="00E86D14">
      <w:pPr>
        <w:pStyle w:val="NoSpacing"/>
        <w:jc w:val="both"/>
        <w:rPr>
          <w:b/>
          <w:bCs/>
          <w:u w:val="single"/>
        </w:rPr>
      </w:pPr>
    </w:p>
    <w:p w14:paraId="1D131A22" w14:textId="77777777" w:rsidR="00E86D14" w:rsidRDefault="00E86D14" w:rsidP="00E86D14">
      <w:pPr>
        <w:jc w:val="both"/>
      </w:pPr>
    </w:p>
    <w:p w14:paraId="00DE56B5" w14:textId="77777777" w:rsidR="00E86D14" w:rsidRDefault="00E86D14" w:rsidP="00E86D14"/>
    <w:p w14:paraId="6CB114C0" w14:textId="77777777" w:rsidR="00E86D14" w:rsidRDefault="00E86D14" w:rsidP="00E86D14"/>
    <w:p w14:paraId="1A745CB7" w14:textId="77777777" w:rsidR="00C87696" w:rsidRDefault="00C87696"/>
    <w:sectPr w:rsidR="00C8769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0E6BD" w14:textId="77777777" w:rsidR="00BC60E8" w:rsidRDefault="00BC60E8" w:rsidP="00E718FF">
      <w:pPr>
        <w:spacing w:after="0" w:line="240" w:lineRule="auto"/>
      </w:pPr>
      <w:r>
        <w:separator/>
      </w:r>
    </w:p>
  </w:endnote>
  <w:endnote w:type="continuationSeparator" w:id="0">
    <w:p w14:paraId="032C9133" w14:textId="77777777" w:rsidR="00BC60E8" w:rsidRDefault="00BC60E8" w:rsidP="00E71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188217"/>
      <w:docPartObj>
        <w:docPartGallery w:val="Page Numbers (Bottom of Page)"/>
        <w:docPartUnique/>
      </w:docPartObj>
    </w:sdtPr>
    <w:sdtEndPr>
      <w:rPr>
        <w:noProof/>
      </w:rPr>
    </w:sdtEndPr>
    <w:sdtContent>
      <w:p w14:paraId="260FE129" w14:textId="3C861669" w:rsidR="00E718FF" w:rsidRDefault="00E718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B3F536" w14:textId="77777777" w:rsidR="00E718FF" w:rsidRDefault="00E71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72CC0" w14:textId="77777777" w:rsidR="00BC60E8" w:rsidRDefault="00BC60E8" w:rsidP="00E718FF">
      <w:pPr>
        <w:spacing w:after="0" w:line="240" w:lineRule="auto"/>
      </w:pPr>
      <w:r>
        <w:separator/>
      </w:r>
    </w:p>
  </w:footnote>
  <w:footnote w:type="continuationSeparator" w:id="0">
    <w:p w14:paraId="4BE0C4D2" w14:textId="77777777" w:rsidR="00BC60E8" w:rsidRDefault="00BC60E8" w:rsidP="00E718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14"/>
    <w:rsid w:val="001D44E9"/>
    <w:rsid w:val="003905A0"/>
    <w:rsid w:val="00427E9D"/>
    <w:rsid w:val="00474044"/>
    <w:rsid w:val="00674E71"/>
    <w:rsid w:val="00693477"/>
    <w:rsid w:val="006D5AB0"/>
    <w:rsid w:val="006E7C8D"/>
    <w:rsid w:val="00742AE8"/>
    <w:rsid w:val="007827DD"/>
    <w:rsid w:val="008F50AB"/>
    <w:rsid w:val="009225CB"/>
    <w:rsid w:val="009D6CD9"/>
    <w:rsid w:val="00A77267"/>
    <w:rsid w:val="00A9451A"/>
    <w:rsid w:val="00AF7D53"/>
    <w:rsid w:val="00BA6EF2"/>
    <w:rsid w:val="00BA7CD5"/>
    <w:rsid w:val="00BC60E8"/>
    <w:rsid w:val="00BE1B5A"/>
    <w:rsid w:val="00C87696"/>
    <w:rsid w:val="00CD7A1C"/>
    <w:rsid w:val="00D645BB"/>
    <w:rsid w:val="00E03C46"/>
    <w:rsid w:val="00E718FF"/>
    <w:rsid w:val="00E86D14"/>
    <w:rsid w:val="00EF73C4"/>
    <w:rsid w:val="00F92FFE"/>
    <w:rsid w:val="00FF1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DA01"/>
  <w15:chartTrackingRefBased/>
  <w15:docId w15:val="{52F61ED2-AD9C-4A47-BBB8-82752ABB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D14"/>
    <w:pPr>
      <w:spacing w:line="252" w:lineRule="auto"/>
    </w:pPr>
    <w:rPr>
      <w:kern w:val="0"/>
      <w14:ligatures w14:val="none"/>
    </w:rPr>
  </w:style>
  <w:style w:type="paragraph" w:styleId="Heading1">
    <w:name w:val="heading 1"/>
    <w:basedOn w:val="Normal"/>
    <w:next w:val="Normal"/>
    <w:link w:val="Heading1Char"/>
    <w:uiPriority w:val="9"/>
    <w:qFormat/>
    <w:rsid w:val="00E86D1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6D1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6D1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6D1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86D1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86D1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86D1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86D1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86D1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D14"/>
    <w:rPr>
      <w:rFonts w:eastAsiaTheme="majorEastAsia" w:cstheme="majorBidi"/>
      <w:color w:val="272727" w:themeColor="text1" w:themeTint="D8"/>
    </w:rPr>
  </w:style>
  <w:style w:type="paragraph" w:styleId="Title">
    <w:name w:val="Title"/>
    <w:basedOn w:val="Normal"/>
    <w:next w:val="Normal"/>
    <w:link w:val="TitleChar"/>
    <w:uiPriority w:val="10"/>
    <w:qFormat/>
    <w:rsid w:val="00E86D1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6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D14"/>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6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D14"/>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86D14"/>
    <w:rPr>
      <w:i/>
      <w:iCs/>
      <w:color w:val="404040" w:themeColor="text1" w:themeTint="BF"/>
    </w:rPr>
  </w:style>
  <w:style w:type="paragraph" w:styleId="ListParagraph">
    <w:name w:val="List Paragraph"/>
    <w:basedOn w:val="Normal"/>
    <w:uiPriority w:val="34"/>
    <w:qFormat/>
    <w:rsid w:val="00E86D14"/>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E86D14"/>
    <w:rPr>
      <w:i/>
      <w:iCs/>
      <w:color w:val="0F4761" w:themeColor="accent1" w:themeShade="BF"/>
    </w:rPr>
  </w:style>
  <w:style w:type="paragraph" w:styleId="IntenseQuote">
    <w:name w:val="Intense Quote"/>
    <w:basedOn w:val="Normal"/>
    <w:next w:val="Normal"/>
    <w:link w:val="IntenseQuoteChar"/>
    <w:uiPriority w:val="30"/>
    <w:qFormat/>
    <w:rsid w:val="00E86D1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86D14"/>
    <w:rPr>
      <w:i/>
      <w:iCs/>
      <w:color w:val="0F4761" w:themeColor="accent1" w:themeShade="BF"/>
    </w:rPr>
  </w:style>
  <w:style w:type="character" w:styleId="IntenseReference">
    <w:name w:val="Intense Reference"/>
    <w:basedOn w:val="DefaultParagraphFont"/>
    <w:uiPriority w:val="32"/>
    <w:qFormat/>
    <w:rsid w:val="00E86D14"/>
    <w:rPr>
      <w:b/>
      <w:bCs/>
      <w:smallCaps/>
      <w:color w:val="0F4761" w:themeColor="accent1" w:themeShade="BF"/>
      <w:spacing w:val="5"/>
    </w:rPr>
  </w:style>
  <w:style w:type="paragraph" w:styleId="NoSpacing">
    <w:name w:val="No Spacing"/>
    <w:uiPriority w:val="1"/>
    <w:qFormat/>
    <w:rsid w:val="00E86D14"/>
    <w:pPr>
      <w:spacing w:after="0" w:line="240" w:lineRule="auto"/>
    </w:pPr>
    <w:rPr>
      <w:kern w:val="0"/>
      <w14:ligatures w14:val="none"/>
    </w:rPr>
  </w:style>
  <w:style w:type="paragraph" w:styleId="Header">
    <w:name w:val="header"/>
    <w:basedOn w:val="Normal"/>
    <w:link w:val="HeaderChar"/>
    <w:uiPriority w:val="99"/>
    <w:unhideWhenUsed/>
    <w:rsid w:val="00E718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8FF"/>
    <w:rPr>
      <w:kern w:val="0"/>
      <w14:ligatures w14:val="none"/>
    </w:rPr>
  </w:style>
  <w:style w:type="paragraph" w:styleId="Footer">
    <w:name w:val="footer"/>
    <w:basedOn w:val="Normal"/>
    <w:link w:val="FooterChar"/>
    <w:uiPriority w:val="99"/>
    <w:unhideWhenUsed/>
    <w:rsid w:val="00E718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8F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Severn</dc:creator>
  <cp:keywords/>
  <dc:description/>
  <cp:lastModifiedBy>Valerie Severn</cp:lastModifiedBy>
  <cp:revision>15</cp:revision>
  <cp:lastPrinted>2025-11-12T14:49:00Z</cp:lastPrinted>
  <dcterms:created xsi:type="dcterms:W3CDTF">2025-11-11T14:28:00Z</dcterms:created>
  <dcterms:modified xsi:type="dcterms:W3CDTF">2025-11-14T09:29:00Z</dcterms:modified>
</cp:coreProperties>
</file>