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0303" w14:textId="13ECC2CD" w:rsidR="00095949" w:rsidRDefault="00095949" w:rsidP="00095949">
      <w:pPr>
        <w:pStyle w:val="NoSpacing"/>
        <w:jc w:val="center"/>
        <w:rPr>
          <w:b/>
          <w:bCs/>
          <w:u w:val="single"/>
        </w:rPr>
      </w:pPr>
      <w:r>
        <w:rPr>
          <w:b/>
          <w:bCs/>
          <w:u w:val="single"/>
        </w:rPr>
        <w:t>MINUTES OF A MEETING OF THE PLANNING AND DEVELOPMENT COMMITTEE HELD ON WEDNESDAY, 19</w:t>
      </w:r>
      <w:r w:rsidRPr="00095949">
        <w:rPr>
          <w:b/>
          <w:bCs/>
          <w:u w:val="single"/>
          <w:vertAlign w:val="superscript"/>
        </w:rPr>
        <w:t>TH</w:t>
      </w:r>
      <w:r>
        <w:rPr>
          <w:b/>
          <w:bCs/>
          <w:u w:val="single"/>
        </w:rPr>
        <w:t xml:space="preserve"> NOVEMBER 2025 AT CHURCH FARM AT 7.30P.M.</w:t>
      </w:r>
    </w:p>
    <w:p w14:paraId="19989138" w14:textId="77777777" w:rsidR="00095949" w:rsidRDefault="00095949" w:rsidP="00095949">
      <w:pPr>
        <w:pStyle w:val="NoSpacing"/>
        <w:jc w:val="center"/>
        <w:rPr>
          <w:b/>
          <w:bCs/>
          <w:u w:val="single"/>
        </w:rPr>
      </w:pPr>
    </w:p>
    <w:p w14:paraId="012A1A88" w14:textId="01DC35EC" w:rsidR="00095949" w:rsidRPr="00095949" w:rsidRDefault="00095949" w:rsidP="00095949">
      <w:pPr>
        <w:pStyle w:val="NoSpacing"/>
        <w:jc w:val="both"/>
      </w:pPr>
      <w:r>
        <w:rPr>
          <w:b/>
          <w:bCs/>
        </w:rPr>
        <w:t>PRESENT:</w:t>
      </w:r>
      <w:r>
        <w:tab/>
        <w:t>Cllrs. D. Thornewell (Chairman), Mrs. M. Moore (Vice-Chairman), T. Bishop, R. Haffenden, Sharon Root, R. Roud, Mrs. M. Tatton and Mrs. C. Woodger</w:t>
      </w:r>
    </w:p>
    <w:p w14:paraId="49A235B3" w14:textId="77777777" w:rsidR="00095949" w:rsidRDefault="00095949" w:rsidP="00095949">
      <w:pPr>
        <w:pStyle w:val="NoSpacing"/>
        <w:rPr>
          <w:b/>
          <w:bCs/>
          <w:u w:val="single"/>
        </w:rPr>
      </w:pPr>
    </w:p>
    <w:p w14:paraId="385F9E6E" w14:textId="4FFA737E" w:rsidR="00095949" w:rsidRPr="00095949" w:rsidRDefault="00095949" w:rsidP="00095949">
      <w:pPr>
        <w:pStyle w:val="NoSpacing"/>
      </w:pPr>
      <w:r w:rsidRPr="00095949">
        <w:rPr>
          <w:b/>
          <w:bCs/>
        </w:rPr>
        <w:t>APOLOGIES FOR ABSENCE</w:t>
      </w:r>
      <w:r>
        <w:rPr>
          <w:b/>
          <w:bCs/>
        </w:rPr>
        <w:t>:</w:t>
      </w:r>
      <w:r>
        <w:tab/>
        <w:t>Cllr. Mrs. C. Shire</w:t>
      </w:r>
    </w:p>
    <w:p w14:paraId="7E927CD7" w14:textId="77777777" w:rsidR="00095949" w:rsidRDefault="00095949" w:rsidP="00095949">
      <w:pPr>
        <w:pStyle w:val="NoSpacing"/>
        <w:ind w:left="720" w:hanging="720"/>
        <w:jc w:val="both"/>
        <w:rPr>
          <w:b/>
          <w:bCs/>
          <w:u w:val="single"/>
        </w:rPr>
      </w:pPr>
    </w:p>
    <w:p w14:paraId="0C4737DB" w14:textId="32FD4B81" w:rsidR="00095949" w:rsidRDefault="00095949" w:rsidP="00095949">
      <w:pPr>
        <w:pStyle w:val="NoSpacing"/>
        <w:rPr>
          <w:b/>
          <w:bCs/>
          <w:u w:val="single"/>
        </w:rPr>
      </w:pPr>
      <w:r>
        <w:rPr>
          <w:b/>
          <w:bCs/>
          <w:u w:val="single"/>
        </w:rPr>
        <w:t>APPROVAL AND SIGNING OF THE MINUTES OF THE MEETING HELD ON WEDNESDAY, 17</w:t>
      </w:r>
      <w:r>
        <w:rPr>
          <w:b/>
          <w:bCs/>
          <w:u w:val="single"/>
          <w:vertAlign w:val="superscript"/>
        </w:rPr>
        <w:t>TH</w:t>
      </w:r>
      <w:r>
        <w:rPr>
          <w:b/>
          <w:bCs/>
          <w:u w:val="single"/>
        </w:rPr>
        <w:t xml:space="preserve"> SEPTEMBER 2025</w:t>
      </w:r>
    </w:p>
    <w:p w14:paraId="3D8783E0" w14:textId="77777777" w:rsidR="00095949" w:rsidRDefault="00095949" w:rsidP="00095949">
      <w:pPr>
        <w:pStyle w:val="NoSpacing"/>
        <w:rPr>
          <w:b/>
          <w:bCs/>
          <w:u w:val="single"/>
        </w:rPr>
      </w:pPr>
    </w:p>
    <w:p w14:paraId="758F398E" w14:textId="6E711964" w:rsidR="00095949" w:rsidRPr="00095949" w:rsidRDefault="00095949" w:rsidP="00095949">
      <w:pPr>
        <w:pStyle w:val="NoSpacing"/>
      </w:pPr>
      <w:r>
        <w:tab/>
        <w:t xml:space="preserve">It was </w:t>
      </w:r>
      <w:r>
        <w:rPr>
          <w:b/>
          <w:bCs/>
        </w:rPr>
        <w:t>RESOLVED</w:t>
      </w:r>
      <w:r>
        <w:t xml:space="preserve"> that the Minutes of the Meeting held on Wednesday, 17</w:t>
      </w:r>
      <w:r w:rsidRPr="00095949">
        <w:rPr>
          <w:vertAlign w:val="superscript"/>
        </w:rPr>
        <w:t>th</w:t>
      </w:r>
      <w:r>
        <w:t xml:space="preserve"> September 2025 be </w:t>
      </w:r>
      <w:r>
        <w:rPr>
          <w:b/>
          <w:bCs/>
        </w:rPr>
        <w:t xml:space="preserve">APPROVED AND SIGNED </w:t>
      </w:r>
      <w:r>
        <w:t>by the Chairman.</w:t>
      </w:r>
    </w:p>
    <w:p w14:paraId="23367CBD" w14:textId="77777777" w:rsidR="00095949" w:rsidRDefault="00095949" w:rsidP="00095949">
      <w:pPr>
        <w:pStyle w:val="NoSpacing"/>
        <w:ind w:left="720" w:hanging="720"/>
        <w:jc w:val="both"/>
        <w:rPr>
          <w:b/>
          <w:bCs/>
          <w:u w:val="single"/>
        </w:rPr>
      </w:pPr>
    </w:p>
    <w:p w14:paraId="7C5C30A1" w14:textId="6330545F" w:rsidR="00095949" w:rsidRDefault="00095949" w:rsidP="00095949">
      <w:pPr>
        <w:pStyle w:val="NoSpacing"/>
        <w:ind w:left="720" w:hanging="720"/>
        <w:jc w:val="both"/>
        <w:rPr>
          <w:b/>
          <w:bCs/>
          <w:u w:val="single"/>
        </w:rPr>
      </w:pPr>
      <w:r>
        <w:rPr>
          <w:b/>
          <w:bCs/>
          <w:u w:val="single"/>
        </w:rPr>
        <w:t>MATTERS ARISING</w:t>
      </w:r>
    </w:p>
    <w:p w14:paraId="77C285BF" w14:textId="77777777" w:rsidR="00095949" w:rsidRDefault="00095949" w:rsidP="00095949">
      <w:pPr>
        <w:pStyle w:val="NoSpacing"/>
        <w:jc w:val="both"/>
      </w:pPr>
    </w:p>
    <w:p w14:paraId="7C91FAED" w14:textId="3BA4321B" w:rsidR="00095949" w:rsidRDefault="00095949" w:rsidP="00095949">
      <w:pPr>
        <w:pStyle w:val="NoSpacing"/>
        <w:ind w:left="720" w:hanging="720"/>
        <w:jc w:val="both"/>
        <w:rPr>
          <w:b/>
          <w:bCs/>
          <w:u w:val="single"/>
        </w:rPr>
      </w:pPr>
      <w:r>
        <w:t>(i)</w:t>
      </w:r>
      <w:r>
        <w:tab/>
      </w:r>
      <w:r>
        <w:rPr>
          <w:b/>
          <w:bCs/>
          <w:u w:val="single"/>
        </w:rPr>
        <w:t>Bellingham Way Bus Service</w:t>
      </w:r>
    </w:p>
    <w:p w14:paraId="4DF3BB47" w14:textId="77777777" w:rsidR="00095949" w:rsidRDefault="00095949" w:rsidP="00095949">
      <w:pPr>
        <w:pStyle w:val="NoSpacing"/>
        <w:ind w:left="720" w:hanging="720"/>
        <w:jc w:val="both"/>
        <w:rPr>
          <w:b/>
          <w:bCs/>
          <w:u w:val="single"/>
        </w:rPr>
      </w:pPr>
    </w:p>
    <w:p w14:paraId="1943B90D" w14:textId="27CA08D0" w:rsidR="00095949" w:rsidRDefault="00095949" w:rsidP="00095949">
      <w:pPr>
        <w:pStyle w:val="NoSpacing"/>
        <w:ind w:left="720" w:hanging="720"/>
        <w:jc w:val="both"/>
      </w:pPr>
      <w:r>
        <w:tab/>
        <w:t xml:space="preserve">It was </w:t>
      </w:r>
      <w:r>
        <w:rPr>
          <w:b/>
          <w:bCs/>
        </w:rPr>
        <w:t>NOTED</w:t>
      </w:r>
      <w:r>
        <w:t xml:space="preserve"> that no further update had been received regarding the bus service and the Clerk was asked to chase this matter.</w:t>
      </w:r>
    </w:p>
    <w:p w14:paraId="5CFC4125" w14:textId="77777777" w:rsidR="00095949" w:rsidRPr="00095949" w:rsidRDefault="00095949" w:rsidP="00095949">
      <w:pPr>
        <w:pStyle w:val="NoSpacing"/>
        <w:ind w:left="720" w:hanging="720"/>
        <w:jc w:val="both"/>
      </w:pPr>
    </w:p>
    <w:p w14:paraId="075450C2" w14:textId="3CFDA146" w:rsidR="00095949" w:rsidRDefault="00095949" w:rsidP="00095949">
      <w:pPr>
        <w:pStyle w:val="NoSpacing"/>
        <w:ind w:left="720" w:hanging="720"/>
        <w:jc w:val="both"/>
      </w:pPr>
      <w:r>
        <w:t>(ii)</w:t>
      </w:r>
      <w:r>
        <w:tab/>
      </w:r>
      <w:r>
        <w:rPr>
          <w:b/>
          <w:bCs/>
          <w:u w:val="single"/>
        </w:rPr>
        <w:t>Bellingham Way Signs</w:t>
      </w:r>
    </w:p>
    <w:p w14:paraId="287CAF45" w14:textId="77777777" w:rsidR="00095949" w:rsidRDefault="00095949" w:rsidP="00095949">
      <w:pPr>
        <w:pStyle w:val="NoSpacing"/>
        <w:ind w:left="720" w:hanging="720"/>
        <w:jc w:val="both"/>
      </w:pPr>
    </w:p>
    <w:p w14:paraId="49EEA2CF" w14:textId="24635FFB" w:rsidR="00095949" w:rsidRDefault="00095949" w:rsidP="00095949">
      <w:pPr>
        <w:pStyle w:val="NoSpacing"/>
        <w:ind w:left="720" w:hanging="720"/>
        <w:jc w:val="both"/>
      </w:pPr>
      <w:r>
        <w:tab/>
        <w:t>The Chairman reported that the lon</w:t>
      </w:r>
      <w:r w:rsidR="00261439">
        <w:t>g-</w:t>
      </w:r>
      <w:r>
        <w:t>awaited signs have now been installed in Bellingham Way.</w:t>
      </w:r>
    </w:p>
    <w:p w14:paraId="0B80CD08" w14:textId="77777777" w:rsidR="00095949" w:rsidRDefault="00095949" w:rsidP="00095949">
      <w:pPr>
        <w:pStyle w:val="NoSpacing"/>
        <w:ind w:left="720" w:hanging="720"/>
        <w:jc w:val="both"/>
      </w:pPr>
    </w:p>
    <w:p w14:paraId="0B7700EB" w14:textId="05CD7508" w:rsidR="00095949" w:rsidRDefault="00095949" w:rsidP="00095949">
      <w:pPr>
        <w:pStyle w:val="NoSpacing"/>
        <w:jc w:val="both"/>
        <w:rPr>
          <w:b/>
          <w:bCs/>
          <w:u w:val="single"/>
        </w:rPr>
      </w:pPr>
      <w:r>
        <w:t>(iii)</w:t>
      </w:r>
      <w:r>
        <w:tab/>
      </w:r>
      <w:r>
        <w:rPr>
          <w:b/>
          <w:bCs/>
          <w:u w:val="single"/>
        </w:rPr>
        <w:t>Any Other Matters Arising</w:t>
      </w:r>
    </w:p>
    <w:p w14:paraId="0748D46D" w14:textId="77777777" w:rsidR="00095949" w:rsidRDefault="00095949" w:rsidP="00095949">
      <w:pPr>
        <w:pStyle w:val="NoSpacing"/>
        <w:jc w:val="both"/>
        <w:rPr>
          <w:b/>
          <w:bCs/>
          <w:u w:val="single"/>
        </w:rPr>
      </w:pPr>
    </w:p>
    <w:p w14:paraId="6B3D13BD" w14:textId="25F1438E" w:rsidR="00095949" w:rsidRPr="00261439" w:rsidRDefault="00261439" w:rsidP="00095949">
      <w:pPr>
        <w:pStyle w:val="NoSpacing"/>
        <w:jc w:val="both"/>
      </w:pPr>
      <w:r>
        <w:tab/>
        <w:t xml:space="preserve">Cllr. Mitchell has said that the floodlights at the Pinewood depot are shining brightly into </w:t>
      </w:r>
      <w:r>
        <w:tab/>
        <w:t xml:space="preserve">his house and neighbours all night.  The Clerk was asked to report this matter to </w:t>
      </w:r>
      <w:r>
        <w:tab/>
        <w:t>enforcement at the Borough Council.</w:t>
      </w:r>
    </w:p>
    <w:p w14:paraId="5EDE6C4A" w14:textId="77777777" w:rsidR="00095949" w:rsidRDefault="00095949" w:rsidP="00095949">
      <w:pPr>
        <w:pStyle w:val="NoSpacing"/>
        <w:jc w:val="both"/>
      </w:pPr>
    </w:p>
    <w:p w14:paraId="15ED4DFE" w14:textId="1B006716" w:rsidR="00095949" w:rsidRDefault="00095949" w:rsidP="00095949">
      <w:pPr>
        <w:pStyle w:val="NoSpacing"/>
        <w:jc w:val="both"/>
        <w:rPr>
          <w:b/>
          <w:bCs/>
          <w:u w:val="single"/>
        </w:rPr>
      </w:pPr>
      <w:r>
        <w:rPr>
          <w:b/>
          <w:bCs/>
          <w:u w:val="single"/>
        </w:rPr>
        <w:t>CORRESPONDENCE</w:t>
      </w:r>
    </w:p>
    <w:p w14:paraId="4BD5CD75" w14:textId="77777777" w:rsidR="00095949" w:rsidRDefault="00095949" w:rsidP="00095949">
      <w:pPr>
        <w:pStyle w:val="NoSpacing"/>
        <w:ind w:left="720" w:hanging="720"/>
        <w:jc w:val="both"/>
        <w:rPr>
          <w:b/>
          <w:bCs/>
          <w:u w:val="single"/>
        </w:rPr>
      </w:pPr>
    </w:p>
    <w:p w14:paraId="6437E695" w14:textId="3CFA61EF" w:rsidR="00095949" w:rsidRDefault="00095949" w:rsidP="00095949">
      <w:pPr>
        <w:pStyle w:val="NoSpacing"/>
        <w:ind w:left="720" w:hanging="720"/>
        <w:jc w:val="both"/>
      </w:pPr>
      <w:r>
        <w:tab/>
      </w:r>
      <w:r w:rsidR="001D373D">
        <w:t>There was no Correspondence.</w:t>
      </w:r>
    </w:p>
    <w:p w14:paraId="4F95BD3E" w14:textId="77777777" w:rsidR="00095949" w:rsidRDefault="00095949" w:rsidP="00095949">
      <w:pPr>
        <w:pStyle w:val="NoSpacing"/>
        <w:ind w:left="720" w:hanging="720"/>
        <w:jc w:val="both"/>
      </w:pPr>
    </w:p>
    <w:p w14:paraId="3E89C891" w14:textId="0FEE34BE" w:rsidR="00095949" w:rsidRDefault="00095949" w:rsidP="00095949">
      <w:pPr>
        <w:pStyle w:val="NoSpacing"/>
        <w:ind w:left="720" w:hanging="720"/>
        <w:jc w:val="both"/>
        <w:rPr>
          <w:b/>
          <w:bCs/>
          <w:u w:val="single"/>
        </w:rPr>
      </w:pPr>
      <w:r>
        <w:rPr>
          <w:b/>
          <w:bCs/>
          <w:u w:val="single"/>
        </w:rPr>
        <w:t>DRAFT LOCAL PLAN</w:t>
      </w:r>
    </w:p>
    <w:p w14:paraId="46E042BC" w14:textId="77777777" w:rsidR="00095949" w:rsidRDefault="00095949" w:rsidP="00095949">
      <w:pPr>
        <w:pStyle w:val="NoSpacing"/>
        <w:ind w:left="720" w:hanging="720"/>
        <w:jc w:val="both"/>
        <w:rPr>
          <w:b/>
          <w:bCs/>
          <w:u w:val="single"/>
        </w:rPr>
      </w:pPr>
    </w:p>
    <w:p w14:paraId="246CFAE5" w14:textId="406A1405" w:rsidR="00095949" w:rsidRDefault="00095949" w:rsidP="00095949">
      <w:pPr>
        <w:pStyle w:val="NoSpacing"/>
        <w:ind w:left="720" w:hanging="720"/>
        <w:jc w:val="both"/>
        <w:rPr>
          <w:b/>
          <w:bCs/>
          <w:u w:val="single"/>
        </w:rPr>
      </w:pPr>
      <w:r>
        <w:t>(i)</w:t>
      </w:r>
      <w:r>
        <w:tab/>
      </w:r>
      <w:r>
        <w:rPr>
          <w:b/>
          <w:bCs/>
          <w:u w:val="single"/>
        </w:rPr>
        <w:t>Public Meeting on Sunday, 23</w:t>
      </w:r>
      <w:r>
        <w:rPr>
          <w:b/>
          <w:bCs/>
          <w:u w:val="single"/>
          <w:vertAlign w:val="superscript"/>
        </w:rPr>
        <w:t>rd</w:t>
      </w:r>
      <w:r>
        <w:rPr>
          <w:b/>
          <w:bCs/>
          <w:u w:val="single"/>
        </w:rPr>
        <w:t xml:space="preserve"> November 2025, East Malling Village Hall</w:t>
      </w:r>
    </w:p>
    <w:p w14:paraId="45B7723C" w14:textId="77777777" w:rsidR="001D373D" w:rsidRDefault="001D373D" w:rsidP="00095949">
      <w:pPr>
        <w:pStyle w:val="NoSpacing"/>
        <w:ind w:left="720" w:hanging="720"/>
        <w:jc w:val="both"/>
        <w:rPr>
          <w:b/>
          <w:bCs/>
          <w:u w:val="single"/>
        </w:rPr>
      </w:pPr>
    </w:p>
    <w:p w14:paraId="6B16D18A" w14:textId="4D882C8B" w:rsidR="001D373D" w:rsidRDefault="001D373D" w:rsidP="00095949">
      <w:pPr>
        <w:pStyle w:val="NoSpacing"/>
        <w:ind w:left="720" w:hanging="720"/>
        <w:jc w:val="both"/>
      </w:pPr>
      <w:r>
        <w:tab/>
        <w:t>The Meeting will be taking place on Sunday 23</w:t>
      </w:r>
      <w:r w:rsidRPr="001D373D">
        <w:rPr>
          <w:vertAlign w:val="superscript"/>
        </w:rPr>
        <w:t>rd</w:t>
      </w:r>
      <w:r>
        <w:t xml:space="preserve"> November 2025 from 3.30pm until 5.30p.m.  Cllr. Roud has the PA system and a screen for Matt Boughton to give a presentation on the Draft Local Plan.</w:t>
      </w:r>
    </w:p>
    <w:p w14:paraId="345C6239" w14:textId="77777777" w:rsidR="001D373D" w:rsidRPr="001D373D" w:rsidRDefault="001D373D" w:rsidP="00095949">
      <w:pPr>
        <w:pStyle w:val="NoSpacing"/>
        <w:ind w:left="720" w:hanging="720"/>
        <w:jc w:val="both"/>
      </w:pPr>
    </w:p>
    <w:p w14:paraId="03E1D972" w14:textId="0C829F78" w:rsidR="00095949" w:rsidRDefault="00095949" w:rsidP="00095949">
      <w:pPr>
        <w:pStyle w:val="NoSpacing"/>
        <w:ind w:left="720" w:hanging="720"/>
        <w:jc w:val="both"/>
        <w:rPr>
          <w:b/>
          <w:bCs/>
          <w:u w:val="single"/>
        </w:rPr>
      </w:pPr>
      <w:r>
        <w:t>(ii)</w:t>
      </w:r>
      <w:r>
        <w:tab/>
      </w:r>
      <w:r>
        <w:rPr>
          <w:b/>
          <w:bCs/>
          <w:u w:val="single"/>
        </w:rPr>
        <w:t>‘Drop in’ Session at TMBC on Tuesday, 25</w:t>
      </w:r>
      <w:r>
        <w:rPr>
          <w:b/>
          <w:bCs/>
          <w:u w:val="single"/>
          <w:vertAlign w:val="superscript"/>
        </w:rPr>
        <w:t>th</w:t>
      </w:r>
      <w:r>
        <w:rPr>
          <w:b/>
          <w:bCs/>
          <w:u w:val="single"/>
        </w:rPr>
        <w:t xml:space="preserve"> November 2025 from 4.00p.m. to 7.00p.m.</w:t>
      </w:r>
    </w:p>
    <w:p w14:paraId="6494400E" w14:textId="77777777" w:rsidR="001D373D" w:rsidRDefault="001D373D" w:rsidP="00095949">
      <w:pPr>
        <w:pStyle w:val="NoSpacing"/>
        <w:ind w:left="720" w:hanging="720"/>
        <w:jc w:val="both"/>
        <w:rPr>
          <w:b/>
          <w:bCs/>
          <w:u w:val="single"/>
        </w:rPr>
      </w:pPr>
    </w:p>
    <w:p w14:paraId="57DC49F8" w14:textId="3E50A25D" w:rsidR="001D373D" w:rsidRDefault="001D373D" w:rsidP="00095949">
      <w:pPr>
        <w:pStyle w:val="NoSpacing"/>
        <w:ind w:left="720" w:hanging="720"/>
        <w:jc w:val="both"/>
      </w:pPr>
      <w:r>
        <w:tab/>
        <w:t xml:space="preserve">It was </w:t>
      </w:r>
      <w:r>
        <w:rPr>
          <w:b/>
          <w:bCs/>
        </w:rPr>
        <w:t>NOTED</w:t>
      </w:r>
      <w:r>
        <w:t xml:space="preserve"> that the Borough Council are holding a ‘Drop In’ regarding the Local Plan at the Gibson Building on Tuesday 25</w:t>
      </w:r>
      <w:r w:rsidRPr="001D373D">
        <w:rPr>
          <w:vertAlign w:val="superscript"/>
        </w:rPr>
        <w:t>th</w:t>
      </w:r>
      <w:r>
        <w:t xml:space="preserve"> November 2025 between 4pm – 7pm.</w:t>
      </w:r>
    </w:p>
    <w:p w14:paraId="414B7B0A" w14:textId="77777777" w:rsidR="001D373D" w:rsidRPr="001D373D" w:rsidRDefault="001D373D" w:rsidP="00095949">
      <w:pPr>
        <w:pStyle w:val="NoSpacing"/>
        <w:ind w:left="720" w:hanging="720"/>
        <w:jc w:val="both"/>
      </w:pPr>
    </w:p>
    <w:p w14:paraId="05F787EC" w14:textId="77777777" w:rsidR="001D373D" w:rsidRDefault="001D373D" w:rsidP="00095949">
      <w:pPr>
        <w:pStyle w:val="NoSpacing"/>
        <w:ind w:left="720" w:hanging="720"/>
        <w:jc w:val="both"/>
      </w:pPr>
    </w:p>
    <w:p w14:paraId="469923D4" w14:textId="77777777" w:rsidR="001D373D" w:rsidRDefault="001D373D" w:rsidP="00095949">
      <w:pPr>
        <w:pStyle w:val="NoSpacing"/>
        <w:ind w:left="720" w:hanging="720"/>
        <w:jc w:val="both"/>
      </w:pPr>
    </w:p>
    <w:p w14:paraId="0A5F8B03" w14:textId="04262654" w:rsidR="00095949" w:rsidRDefault="00095949" w:rsidP="00095949">
      <w:pPr>
        <w:pStyle w:val="NoSpacing"/>
        <w:ind w:left="720" w:hanging="720"/>
        <w:jc w:val="both"/>
        <w:rPr>
          <w:b/>
          <w:bCs/>
          <w:u w:val="single"/>
        </w:rPr>
      </w:pPr>
      <w:r>
        <w:lastRenderedPageBreak/>
        <w:t>(iii)</w:t>
      </w:r>
      <w:r>
        <w:tab/>
      </w:r>
      <w:r>
        <w:rPr>
          <w:b/>
          <w:bCs/>
          <w:u w:val="single"/>
        </w:rPr>
        <w:t>Proposed Housing Site “adjacent to Library, Martin Square</w:t>
      </w:r>
    </w:p>
    <w:p w14:paraId="36B64407" w14:textId="77777777" w:rsidR="001D373D" w:rsidRDefault="001D373D" w:rsidP="00095949">
      <w:pPr>
        <w:pStyle w:val="NoSpacing"/>
        <w:ind w:left="720" w:hanging="720"/>
        <w:jc w:val="both"/>
        <w:rPr>
          <w:b/>
          <w:bCs/>
          <w:u w:val="single"/>
        </w:rPr>
      </w:pPr>
    </w:p>
    <w:p w14:paraId="41FFE33D" w14:textId="4948DCBD" w:rsidR="001D373D" w:rsidRDefault="001D373D" w:rsidP="00095949">
      <w:pPr>
        <w:pStyle w:val="NoSpacing"/>
        <w:ind w:left="720" w:hanging="720"/>
        <w:jc w:val="both"/>
      </w:pPr>
      <w:r>
        <w:tab/>
        <w:t>The Chairman reported that an email had been sent regarding errors</w:t>
      </w:r>
      <w:r w:rsidR="00600228">
        <w:t xml:space="preserve"> in the Site Summaries being:-</w:t>
      </w:r>
    </w:p>
    <w:p w14:paraId="41BDB653" w14:textId="77777777" w:rsidR="00600228" w:rsidRDefault="00600228" w:rsidP="00095949">
      <w:pPr>
        <w:pStyle w:val="NoSpacing"/>
        <w:ind w:left="720" w:hanging="720"/>
        <w:jc w:val="both"/>
      </w:pPr>
      <w:r>
        <w:tab/>
      </w:r>
    </w:p>
    <w:p w14:paraId="0BB9D525" w14:textId="26086F56" w:rsidR="00600228" w:rsidRDefault="00600228" w:rsidP="00095949">
      <w:pPr>
        <w:pStyle w:val="NoSpacing"/>
        <w:ind w:left="720" w:hanging="720"/>
        <w:jc w:val="both"/>
        <w:rPr>
          <w:b/>
          <w:bCs/>
          <w:u w:val="single"/>
        </w:rPr>
      </w:pPr>
      <w:r>
        <w:tab/>
      </w:r>
      <w:r>
        <w:rPr>
          <w:b/>
          <w:bCs/>
          <w:u w:val="single"/>
        </w:rPr>
        <w:t>Site 59953 – 56-62 Martin Square, Larkfield</w:t>
      </w:r>
    </w:p>
    <w:p w14:paraId="2AAB4297" w14:textId="77777777" w:rsidR="00600228" w:rsidRDefault="00600228" w:rsidP="00095949">
      <w:pPr>
        <w:pStyle w:val="NoSpacing"/>
        <w:ind w:left="720" w:hanging="720"/>
        <w:jc w:val="both"/>
        <w:rPr>
          <w:b/>
          <w:bCs/>
          <w:u w:val="single"/>
        </w:rPr>
      </w:pPr>
    </w:p>
    <w:p w14:paraId="675AD939" w14:textId="07E6C036" w:rsidR="00600228" w:rsidRDefault="00600228" w:rsidP="00095949">
      <w:pPr>
        <w:pStyle w:val="NoSpacing"/>
        <w:ind w:left="720" w:hanging="720"/>
        <w:jc w:val="both"/>
      </w:pPr>
      <w:r>
        <w:tab/>
        <w:t>This refer to the site being “off Hays Road”.  There is no Hays Road in Larkfield so an amendment is needed.   The trees also have a T.P.O.</w:t>
      </w:r>
    </w:p>
    <w:p w14:paraId="238CB784" w14:textId="77777777" w:rsidR="00AB7926" w:rsidRDefault="00AB7926" w:rsidP="00095949">
      <w:pPr>
        <w:pStyle w:val="NoSpacing"/>
        <w:ind w:left="720" w:hanging="720"/>
        <w:jc w:val="both"/>
      </w:pPr>
    </w:p>
    <w:p w14:paraId="20241038" w14:textId="7243C03F" w:rsidR="00AB7926" w:rsidRDefault="00AB7926" w:rsidP="00095949">
      <w:pPr>
        <w:pStyle w:val="NoSpacing"/>
        <w:ind w:left="720" w:hanging="720"/>
        <w:jc w:val="both"/>
      </w:pPr>
      <w:r>
        <w:tab/>
        <w:t>We will be objecting to this site as being suitable for housing and would like to know Kent County Council’s intent?</w:t>
      </w:r>
    </w:p>
    <w:p w14:paraId="0A1F820F" w14:textId="77777777" w:rsidR="00600228" w:rsidRDefault="00600228" w:rsidP="00095949">
      <w:pPr>
        <w:pStyle w:val="NoSpacing"/>
        <w:ind w:left="720" w:hanging="720"/>
        <w:jc w:val="both"/>
      </w:pPr>
    </w:p>
    <w:p w14:paraId="5A7DDA90" w14:textId="207B212B" w:rsidR="00600228" w:rsidRDefault="00600228" w:rsidP="00095949">
      <w:pPr>
        <w:pStyle w:val="NoSpacing"/>
        <w:ind w:left="720" w:hanging="720"/>
        <w:jc w:val="both"/>
        <w:rPr>
          <w:b/>
          <w:bCs/>
          <w:u w:val="single"/>
        </w:rPr>
      </w:pPr>
      <w:r>
        <w:tab/>
      </w:r>
      <w:r>
        <w:rPr>
          <w:b/>
          <w:bCs/>
          <w:u w:val="single"/>
        </w:rPr>
        <w:t>Site 585552 – Land North of London Road and east of 562 London Road, Ditton</w:t>
      </w:r>
    </w:p>
    <w:p w14:paraId="52220D02" w14:textId="77777777" w:rsidR="00600228" w:rsidRDefault="00600228" w:rsidP="00095949">
      <w:pPr>
        <w:pStyle w:val="NoSpacing"/>
        <w:ind w:left="720" w:hanging="720"/>
        <w:jc w:val="both"/>
        <w:rPr>
          <w:b/>
          <w:bCs/>
          <w:u w:val="single"/>
        </w:rPr>
      </w:pPr>
    </w:p>
    <w:p w14:paraId="37807CBA" w14:textId="6636D148" w:rsidR="00600228" w:rsidRDefault="00600228" w:rsidP="00095949">
      <w:pPr>
        <w:pStyle w:val="NoSpacing"/>
        <w:ind w:left="720" w:hanging="720"/>
        <w:jc w:val="both"/>
      </w:pPr>
      <w:r>
        <w:tab/>
        <w:t>This site is in Larkfield not Ditton and the number is incorrect as the even property numbers are on the other side of the road.   It is not a Greenfield site but Stratstone car sales.</w:t>
      </w:r>
    </w:p>
    <w:p w14:paraId="20BC4800" w14:textId="77777777" w:rsidR="00600228" w:rsidRDefault="00600228" w:rsidP="00095949">
      <w:pPr>
        <w:pStyle w:val="NoSpacing"/>
        <w:ind w:left="720" w:hanging="720"/>
        <w:jc w:val="both"/>
      </w:pPr>
    </w:p>
    <w:p w14:paraId="0E64A618" w14:textId="6CBC3661" w:rsidR="00095949" w:rsidRDefault="00095949" w:rsidP="00095949">
      <w:pPr>
        <w:pStyle w:val="NoSpacing"/>
        <w:ind w:left="720" w:hanging="720"/>
        <w:jc w:val="both"/>
        <w:rPr>
          <w:b/>
          <w:bCs/>
          <w:u w:val="single"/>
        </w:rPr>
      </w:pPr>
      <w:r>
        <w:t>(iv)</w:t>
      </w:r>
      <w:r>
        <w:tab/>
      </w:r>
      <w:r>
        <w:rPr>
          <w:b/>
          <w:bCs/>
          <w:u w:val="single"/>
        </w:rPr>
        <w:t>Discussion on other sites in Parish proposed for Housing</w:t>
      </w:r>
    </w:p>
    <w:p w14:paraId="2467366C" w14:textId="77777777" w:rsidR="00600228" w:rsidRDefault="00600228" w:rsidP="00095949">
      <w:pPr>
        <w:pStyle w:val="NoSpacing"/>
        <w:ind w:left="720" w:hanging="720"/>
        <w:jc w:val="both"/>
      </w:pPr>
    </w:p>
    <w:p w14:paraId="541609E1" w14:textId="765EE800" w:rsidR="00600228" w:rsidRDefault="00600228" w:rsidP="00095949">
      <w:pPr>
        <w:pStyle w:val="NoSpacing"/>
        <w:ind w:left="720" w:hanging="720"/>
        <w:jc w:val="both"/>
      </w:pPr>
      <w:r>
        <w:tab/>
      </w:r>
      <w:r w:rsidR="00AB7926">
        <w:t>Mention was made about various sites for Housing in this  namely the Larkfield Football Club site and site at Kilnbarn Road, Ditton.</w:t>
      </w:r>
    </w:p>
    <w:p w14:paraId="750A3689" w14:textId="77777777" w:rsidR="00AB7926" w:rsidRDefault="00AB7926" w:rsidP="00095949">
      <w:pPr>
        <w:pStyle w:val="NoSpacing"/>
        <w:ind w:left="720" w:hanging="720"/>
        <w:jc w:val="both"/>
      </w:pPr>
    </w:p>
    <w:p w14:paraId="28D6B895" w14:textId="0CF7AD05" w:rsidR="00AB7926" w:rsidRDefault="00AB7926" w:rsidP="00095949">
      <w:pPr>
        <w:pStyle w:val="NoSpacing"/>
        <w:ind w:left="720" w:hanging="720"/>
        <w:jc w:val="both"/>
      </w:pPr>
      <w:r>
        <w:tab/>
        <w:t>Green Gap Study – We support this document.</w:t>
      </w:r>
    </w:p>
    <w:p w14:paraId="5BCDBD5B" w14:textId="77777777" w:rsidR="004A2202" w:rsidRDefault="004A2202" w:rsidP="00095949">
      <w:pPr>
        <w:pStyle w:val="NoSpacing"/>
        <w:ind w:left="720" w:hanging="720"/>
        <w:jc w:val="both"/>
      </w:pPr>
    </w:p>
    <w:p w14:paraId="6134189A" w14:textId="65F66F18" w:rsidR="004A2202" w:rsidRDefault="004A2202" w:rsidP="00095949">
      <w:pPr>
        <w:pStyle w:val="NoSpacing"/>
        <w:ind w:left="720" w:hanging="720"/>
        <w:jc w:val="both"/>
        <w:rPr>
          <w:b/>
          <w:bCs/>
          <w:u w:val="single"/>
        </w:rPr>
      </w:pPr>
      <w:r>
        <w:rPr>
          <w:b/>
          <w:bCs/>
          <w:u w:val="single"/>
        </w:rPr>
        <w:t>IVY FARM APPEAL</w:t>
      </w:r>
    </w:p>
    <w:p w14:paraId="316C25A1" w14:textId="77777777" w:rsidR="004A2202" w:rsidRDefault="004A2202" w:rsidP="00095949">
      <w:pPr>
        <w:pStyle w:val="NoSpacing"/>
        <w:ind w:left="720" w:hanging="720"/>
        <w:jc w:val="both"/>
        <w:rPr>
          <w:b/>
          <w:bCs/>
          <w:u w:val="single"/>
        </w:rPr>
      </w:pPr>
    </w:p>
    <w:p w14:paraId="340C70A1" w14:textId="5EBD1582" w:rsidR="004A2202" w:rsidRDefault="004A2202" w:rsidP="00E32CCF">
      <w:pPr>
        <w:pStyle w:val="NoSpacing"/>
      </w:pPr>
      <w:r>
        <w:tab/>
        <w:t xml:space="preserve">It was reported that the Borough Council had notified the Planning Inspectorate of the draft Local Plan going out to public consultation.   It does not allocate this site and the Assessment comes out against it as being disconnected </w:t>
      </w:r>
      <w:r w:rsidR="00E32CCF">
        <w:t>to the Village and having an urbanising effect on the countryside and sense of rurality.</w:t>
      </w:r>
    </w:p>
    <w:p w14:paraId="6AA1A1FB" w14:textId="77777777" w:rsidR="00E32CCF" w:rsidRDefault="00E32CCF" w:rsidP="00E32CCF">
      <w:pPr>
        <w:pStyle w:val="NoSpacing"/>
      </w:pPr>
    </w:p>
    <w:p w14:paraId="28B6FA7D" w14:textId="6260C8B0" w:rsidR="00E32CCF" w:rsidRPr="00E32CCF" w:rsidRDefault="00E32CCF" w:rsidP="00E32CCF">
      <w:pPr>
        <w:pStyle w:val="NoSpacing"/>
      </w:pPr>
      <w:r>
        <w:tab/>
        <w:t xml:space="preserve">It was </w:t>
      </w:r>
      <w:r>
        <w:rPr>
          <w:b/>
          <w:bCs/>
        </w:rPr>
        <w:t>AGREED</w:t>
      </w:r>
      <w:r>
        <w:t xml:space="preserve"> the Parish Council respond to the Inspectorate emphasising the position as it was felt the Assessment to be a material planning consideration although the Plan itself at this stage had little if any weight.</w:t>
      </w:r>
    </w:p>
    <w:p w14:paraId="5141FDB6" w14:textId="77777777" w:rsidR="00E32CCF" w:rsidRDefault="00E32CCF" w:rsidP="00095949">
      <w:pPr>
        <w:pStyle w:val="NoSpacing"/>
        <w:ind w:left="720" w:hanging="720"/>
        <w:jc w:val="both"/>
      </w:pPr>
    </w:p>
    <w:p w14:paraId="51327DF5" w14:textId="0F1746C2" w:rsidR="00095949" w:rsidRDefault="00095949" w:rsidP="00095949">
      <w:pPr>
        <w:pStyle w:val="NoSpacing"/>
        <w:ind w:left="720" w:hanging="720"/>
        <w:jc w:val="both"/>
      </w:pPr>
      <w:r>
        <w:rPr>
          <w:b/>
          <w:bCs/>
          <w:u w:val="single"/>
        </w:rPr>
        <w:t>APPEAL AT GREAT LUNSFORD FARM</w:t>
      </w:r>
    </w:p>
    <w:p w14:paraId="7595F226" w14:textId="77777777" w:rsidR="004A2202" w:rsidRDefault="004A2202" w:rsidP="00095949">
      <w:pPr>
        <w:pStyle w:val="NoSpacing"/>
        <w:ind w:left="720" w:hanging="720"/>
        <w:jc w:val="both"/>
      </w:pPr>
    </w:p>
    <w:p w14:paraId="4A417AB7" w14:textId="584E6AE6" w:rsidR="004A2202" w:rsidRDefault="004A2202" w:rsidP="004A2202">
      <w:pPr>
        <w:pStyle w:val="NoSpacing"/>
      </w:pPr>
      <w:r>
        <w:tab/>
        <w:t>The Chairman reported the two documents that were missing from the Borough Council’s website in respect of the above have now appeared being the Noise Impact Assessment and the Motion Transport Highways Technical Note..</w:t>
      </w:r>
    </w:p>
    <w:p w14:paraId="51CC53DD" w14:textId="77777777" w:rsidR="004A2202" w:rsidRDefault="004A2202" w:rsidP="004A2202">
      <w:pPr>
        <w:pStyle w:val="NoSpacing"/>
      </w:pPr>
    </w:p>
    <w:p w14:paraId="4BE47055" w14:textId="1E59A0CF" w:rsidR="004A2202" w:rsidRPr="004A2202" w:rsidRDefault="004A2202" w:rsidP="004A2202">
      <w:pPr>
        <w:pStyle w:val="NoSpacing"/>
      </w:pPr>
      <w:r>
        <w:tab/>
        <w:t xml:space="preserve">After discussion it was </w:t>
      </w:r>
      <w:r>
        <w:rPr>
          <w:b/>
          <w:bCs/>
        </w:rPr>
        <w:t>AGREED</w:t>
      </w:r>
      <w:r>
        <w:t xml:space="preserve"> we send a response to the Appeal stating that we feel it should be dismissed.</w:t>
      </w:r>
    </w:p>
    <w:p w14:paraId="3CA9A9BD" w14:textId="1004E843" w:rsidR="00AB7926" w:rsidRDefault="00AB7926" w:rsidP="00095949">
      <w:pPr>
        <w:pStyle w:val="NoSpacing"/>
        <w:ind w:left="720" w:hanging="720"/>
        <w:jc w:val="both"/>
        <w:rPr>
          <w:b/>
          <w:bCs/>
          <w:u w:val="single"/>
        </w:rPr>
      </w:pPr>
    </w:p>
    <w:p w14:paraId="2022B4A9" w14:textId="69E1DFC8" w:rsidR="00095949" w:rsidRDefault="00095949" w:rsidP="00095949">
      <w:pPr>
        <w:pStyle w:val="NoSpacing"/>
        <w:ind w:left="720" w:hanging="720"/>
        <w:jc w:val="both"/>
        <w:rPr>
          <w:b/>
          <w:bCs/>
          <w:u w:val="single"/>
        </w:rPr>
      </w:pPr>
      <w:r>
        <w:rPr>
          <w:b/>
          <w:bCs/>
          <w:u w:val="single"/>
        </w:rPr>
        <w:t>ANY OTHER BUSINESS</w:t>
      </w:r>
    </w:p>
    <w:p w14:paraId="1C08A177" w14:textId="77777777" w:rsidR="00E32CCF" w:rsidRDefault="00E32CCF" w:rsidP="00095949">
      <w:pPr>
        <w:pStyle w:val="NoSpacing"/>
        <w:ind w:left="720" w:hanging="720"/>
        <w:jc w:val="both"/>
        <w:rPr>
          <w:b/>
          <w:bCs/>
          <w:u w:val="single"/>
        </w:rPr>
      </w:pPr>
    </w:p>
    <w:p w14:paraId="7DB106D2" w14:textId="66A8B34F" w:rsidR="00E32CCF" w:rsidRDefault="00E32CCF" w:rsidP="00E32CCF">
      <w:pPr>
        <w:pStyle w:val="NoSpacing"/>
      </w:pPr>
      <w:r>
        <w:tab/>
        <w:t>The Clerk commented that work appears to be commencing on the Churchill development at 156-154 New Hythe Lane.</w:t>
      </w:r>
    </w:p>
    <w:p w14:paraId="52140C73" w14:textId="77777777" w:rsidR="00E32CCF" w:rsidRDefault="00E32CCF" w:rsidP="00E32CCF">
      <w:pPr>
        <w:pStyle w:val="NoSpacing"/>
      </w:pPr>
    </w:p>
    <w:p w14:paraId="1F2B47AD" w14:textId="39EE8CAC" w:rsidR="00E32CCF" w:rsidRDefault="00E32CCF" w:rsidP="00E32CCF">
      <w:pPr>
        <w:pStyle w:val="NoSpacing"/>
      </w:pPr>
      <w:r>
        <w:lastRenderedPageBreak/>
        <w:tab/>
        <w:t>Park House – Cllr. Mrs. Tatton reported that Planning Enforcement have been informed that scaffolding has been erected at the house and it rumour has it that it is to become a vets.  Is planning permission required for a vets?</w:t>
      </w:r>
    </w:p>
    <w:p w14:paraId="413E9130" w14:textId="77777777" w:rsidR="00E32CCF" w:rsidRDefault="00E32CCF" w:rsidP="00E32CCF">
      <w:pPr>
        <w:pStyle w:val="NoSpacing"/>
      </w:pPr>
    </w:p>
    <w:p w14:paraId="03EC5BF4" w14:textId="674D1EC9" w:rsidR="00E32CCF" w:rsidRDefault="00E32CCF" w:rsidP="00E32CCF">
      <w:pPr>
        <w:pStyle w:val="NoSpacing"/>
      </w:pPr>
      <w:r>
        <w:tab/>
        <w:t xml:space="preserve">It was </w:t>
      </w:r>
      <w:r>
        <w:rPr>
          <w:b/>
          <w:bCs/>
        </w:rPr>
        <w:t xml:space="preserve">AGREED </w:t>
      </w:r>
      <w:r>
        <w:t>that we ask Planning Enforcement for an update on the fencing around the frontage of 72 Kingfisher Road.</w:t>
      </w:r>
    </w:p>
    <w:p w14:paraId="49129B29" w14:textId="77777777" w:rsidR="00E32CCF" w:rsidRDefault="00E32CCF" w:rsidP="00E32CCF">
      <w:pPr>
        <w:pStyle w:val="NoSpacing"/>
      </w:pPr>
    </w:p>
    <w:p w14:paraId="03E4F5F0" w14:textId="63B43178" w:rsidR="00E32CCF" w:rsidRPr="00E32CCF" w:rsidRDefault="00E32CCF" w:rsidP="00E32CCF">
      <w:pPr>
        <w:pStyle w:val="NoSpacing"/>
      </w:pPr>
      <w:r>
        <w:tab/>
        <w:t>Cllr. Mrs. Woodger asked if anything further had been received from the Post Office regarding the error in postcodes in The Heath as she is still receiving couriers knocking her door for deliveries which are meant for Westwell Park.  The Clerk will follow this up again.</w:t>
      </w:r>
    </w:p>
    <w:p w14:paraId="6E798C96" w14:textId="77777777" w:rsidR="00095949" w:rsidRDefault="00095949" w:rsidP="00095949">
      <w:pPr>
        <w:pStyle w:val="NoSpacing"/>
        <w:jc w:val="both"/>
        <w:rPr>
          <w:b/>
          <w:bCs/>
          <w:u w:val="single"/>
        </w:rPr>
      </w:pPr>
    </w:p>
    <w:p w14:paraId="4813447D" w14:textId="56A7A72B" w:rsidR="00095949" w:rsidRDefault="00095949" w:rsidP="00095949">
      <w:pPr>
        <w:pStyle w:val="NoSpacing"/>
        <w:jc w:val="both"/>
      </w:pPr>
      <w:r>
        <w:rPr>
          <w:b/>
          <w:bCs/>
          <w:u w:val="single"/>
        </w:rPr>
        <w:t>DATE OF NEXT MEETING:</w:t>
      </w:r>
      <w:r>
        <w:tab/>
        <w:t>Wednesday, 21</w:t>
      </w:r>
      <w:r>
        <w:rPr>
          <w:vertAlign w:val="superscript"/>
        </w:rPr>
        <w:t>st</w:t>
      </w:r>
      <w:r>
        <w:t xml:space="preserve"> January 2026</w:t>
      </w:r>
    </w:p>
    <w:p w14:paraId="26373BC4" w14:textId="77777777" w:rsidR="00095949" w:rsidRDefault="00095949" w:rsidP="00095949">
      <w:pPr>
        <w:pStyle w:val="NoSpacing"/>
        <w:jc w:val="both"/>
      </w:pPr>
    </w:p>
    <w:p w14:paraId="2FFC8534" w14:textId="5BED70FE" w:rsidR="00095949" w:rsidRDefault="00095949" w:rsidP="00095949">
      <w:pPr>
        <w:pStyle w:val="NoSpacing"/>
        <w:rPr>
          <w:b/>
          <w:bCs/>
          <w:u w:val="single"/>
        </w:rPr>
      </w:pPr>
      <w:r>
        <w:rPr>
          <w:b/>
          <w:bCs/>
          <w:u w:val="single"/>
        </w:rPr>
        <w:t>CLOSURE</w:t>
      </w:r>
    </w:p>
    <w:p w14:paraId="170C9DD1" w14:textId="77777777" w:rsidR="00E32CCF" w:rsidRDefault="00E32CCF" w:rsidP="00095949">
      <w:pPr>
        <w:pStyle w:val="NoSpacing"/>
        <w:rPr>
          <w:b/>
          <w:bCs/>
          <w:u w:val="single"/>
        </w:rPr>
      </w:pPr>
    </w:p>
    <w:p w14:paraId="12EF85D2" w14:textId="2045E734" w:rsidR="00E32CCF" w:rsidRDefault="00E32CCF" w:rsidP="00095949">
      <w:pPr>
        <w:pStyle w:val="NoSpacing"/>
      </w:pPr>
      <w:r>
        <w:tab/>
        <w:t>The Chairman declared the Meeting closed at 8.20p.m.</w:t>
      </w:r>
    </w:p>
    <w:p w14:paraId="4BA1DF4C" w14:textId="77777777" w:rsidR="00E32CCF" w:rsidRDefault="00E32CCF" w:rsidP="00095949">
      <w:pPr>
        <w:pStyle w:val="NoSpacing"/>
      </w:pPr>
    </w:p>
    <w:p w14:paraId="51B801CF" w14:textId="77777777" w:rsidR="00E32CCF" w:rsidRDefault="00E32CCF" w:rsidP="00095949">
      <w:pPr>
        <w:pStyle w:val="NoSpacing"/>
      </w:pPr>
    </w:p>
    <w:p w14:paraId="40258818" w14:textId="77777777" w:rsidR="00E32CCF" w:rsidRDefault="00E32CCF" w:rsidP="00095949">
      <w:pPr>
        <w:pStyle w:val="NoSpacing"/>
      </w:pPr>
    </w:p>
    <w:p w14:paraId="6E09990C" w14:textId="77777777" w:rsidR="00E32CCF" w:rsidRDefault="00E32CCF" w:rsidP="00095949">
      <w:pPr>
        <w:pStyle w:val="NoSpacing"/>
      </w:pPr>
    </w:p>
    <w:p w14:paraId="41DBBEFE" w14:textId="77777777" w:rsidR="00E32CCF" w:rsidRDefault="00E32CCF" w:rsidP="00095949">
      <w:pPr>
        <w:pStyle w:val="NoSpacing"/>
      </w:pPr>
    </w:p>
    <w:p w14:paraId="403F6CF8" w14:textId="77777777" w:rsidR="00E32CCF" w:rsidRDefault="00E32CCF" w:rsidP="00095949">
      <w:pPr>
        <w:pStyle w:val="NoSpacing"/>
      </w:pPr>
    </w:p>
    <w:p w14:paraId="42D6B42B" w14:textId="12435A70" w:rsidR="00E32CCF" w:rsidRDefault="00E32CCF" w:rsidP="00095949">
      <w:pPr>
        <w:pStyle w:val="NoSpacing"/>
      </w:pPr>
      <w:r>
        <w:tab/>
      </w:r>
      <w:r>
        <w:tab/>
      </w:r>
      <w:r>
        <w:tab/>
      </w:r>
      <w:r>
        <w:tab/>
      </w:r>
      <w:r>
        <w:tab/>
      </w:r>
      <w:r>
        <w:tab/>
      </w:r>
      <w:r>
        <w:tab/>
      </w:r>
      <w:r>
        <w:tab/>
      </w:r>
      <w:r>
        <w:tab/>
        <w:t>Chairman</w:t>
      </w:r>
    </w:p>
    <w:p w14:paraId="0D22C04F" w14:textId="246CC1C5" w:rsidR="00E32CCF" w:rsidRDefault="00E32CCF" w:rsidP="00095949">
      <w:pPr>
        <w:pStyle w:val="NoSpacing"/>
      </w:pPr>
      <w:r>
        <w:tab/>
      </w:r>
      <w:r>
        <w:tab/>
      </w:r>
      <w:r>
        <w:tab/>
      </w:r>
      <w:r>
        <w:tab/>
      </w:r>
      <w:r>
        <w:tab/>
      </w:r>
      <w:r>
        <w:tab/>
      </w:r>
      <w:r>
        <w:tab/>
      </w:r>
      <w:r>
        <w:tab/>
      </w:r>
      <w:r>
        <w:tab/>
        <w:t>21</w:t>
      </w:r>
      <w:r w:rsidRPr="00E32CCF">
        <w:rPr>
          <w:vertAlign w:val="superscript"/>
        </w:rPr>
        <w:t>st</w:t>
      </w:r>
      <w:r>
        <w:t xml:space="preserve"> January 2025</w:t>
      </w:r>
    </w:p>
    <w:p w14:paraId="211D7146" w14:textId="77777777" w:rsidR="00E32CCF" w:rsidRPr="00E32CCF" w:rsidRDefault="00E32CCF" w:rsidP="00095949">
      <w:pPr>
        <w:pStyle w:val="NoSpacing"/>
      </w:pPr>
    </w:p>
    <w:p w14:paraId="058EDBCF" w14:textId="77777777" w:rsidR="00095949" w:rsidRDefault="00095949" w:rsidP="00095949">
      <w:pPr>
        <w:pStyle w:val="NoSpacing"/>
        <w:rPr>
          <w:b/>
          <w:bCs/>
          <w:u w:val="single"/>
        </w:rPr>
      </w:pPr>
    </w:p>
    <w:p w14:paraId="5493455A" w14:textId="77777777" w:rsidR="00095949" w:rsidRDefault="00095949" w:rsidP="00095949">
      <w:pPr>
        <w:pStyle w:val="NoSpacing"/>
        <w:ind w:left="720" w:hanging="720"/>
      </w:pPr>
      <w:r>
        <w:tab/>
      </w:r>
      <w:r>
        <w:tab/>
      </w:r>
    </w:p>
    <w:p w14:paraId="30D86D88" w14:textId="77777777" w:rsidR="00095949" w:rsidRDefault="00095949" w:rsidP="00095949"/>
    <w:p w14:paraId="79EEBA18" w14:textId="77777777" w:rsidR="00095949" w:rsidRDefault="00095949" w:rsidP="00095949"/>
    <w:p w14:paraId="007261F9"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ECE5" w14:textId="77777777" w:rsidR="00131CAC" w:rsidRDefault="00131CAC" w:rsidP="00C93CB7">
      <w:pPr>
        <w:spacing w:after="0" w:line="240" w:lineRule="auto"/>
      </w:pPr>
      <w:r>
        <w:separator/>
      </w:r>
    </w:p>
  </w:endnote>
  <w:endnote w:type="continuationSeparator" w:id="0">
    <w:p w14:paraId="024C18F7" w14:textId="77777777" w:rsidR="00131CAC" w:rsidRDefault="00131CAC" w:rsidP="00C9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A55D" w14:textId="77777777" w:rsidR="00C93CB7" w:rsidRDefault="00C9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58472"/>
      <w:docPartObj>
        <w:docPartGallery w:val="Page Numbers (Bottom of Page)"/>
        <w:docPartUnique/>
      </w:docPartObj>
    </w:sdtPr>
    <w:sdtEndPr>
      <w:rPr>
        <w:noProof/>
      </w:rPr>
    </w:sdtEndPr>
    <w:sdtContent>
      <w:p w14:paraId="0AD212EB" w14:textId="1ECD4083" w:rsidR="00C93CB7" w:rsidRDefault="00C93C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5851D" w14:textId="77777777" w:rsidR="00C93CB7" w:rsidRDefault="00C9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C793" w14:textId="77777777" w:rsidR="00C93CB7" w:rsidRDefault="00C9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B659" w14:textId="77777777" w:rsidR="00131CAC" w:rsidRDefault="00131CAC" w:rsidP="00C93CB7">
      <w:pPr>
        <w:spacing w:after="0" w:line="240" w:lineRule="auto"/>
      </w:pPr>
      <w:r>
        <w:separator/>
      </w:r>
    </w:p>
  </w:footnote>
  <w:footnote w:type="continuationSeparator" w:id="0">
    <w:p w14:paraId="56AAB63B" w14:textId="77777777" w:rsidR="00131CAC" w:rsidRDefault="00131CAC" w:rsidP="00C9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9982" w14:textId="77777777" w:rsidR="00C93CB7" w:rsidRDefault="00C9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EBCE" w14:textId="77777777" w:rsidR="00C93CB7" w:rsidRDefault="00C93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A316" w14:textId="77777777" w:rsidR="00C93CB7" w:rsidRDefault="00C93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49"/>
    <w:rsid w:val="00095949"/>
    <w:rsid w:val="00131CAC"/>
    <w:rsid w:val="001D373D"/>
    <w:rsid w:val="00261439"/>
    <w:rsid w:val="004A138B"/>
    <w:rsid w:val="004A2202"/>
    <w:rsid w:val="00600228"/>
    <w:rsid w:val="00A72A1C"/>
    <w:rsid w:val="00AB7926"/>
    <w:rsid w:val="00AE5985"/>
    <w:rsid w:val="00C87696"/>
    <w:rsid w:val="00C93CB7"/>
    <w:rsid w:val="00D53A6F"/>
    <w:rsid w:val="00E32CCF"/>
    <w:rsid w:val="00EC031A"/>
    <w:rsid w:val="00F0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124A"/>
  <w15:chartTrackingRefBased/>
  <w15:docId w15:val="{F4ACB965-5178-4FD0-A803-62DB3AC0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49"/>
    <w:pPr>
      <w:spacing w:line="252" w:lineRule="auto"/>
    </w:pPr>
  </w:style>
  <w:style w:type="paragraph" w:styleId="Heading1">
    <w:name w:val="heading 1"/>
    <w:basedOn w:val="Normal"/>
    <w:next w:val="Normal"/>
    <w:link w:val="Heading1Char"/>
    <w:uiPriority w:val="9"/>
    <w:qFormat/>
    <w:rsid w:val="000959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9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94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949"/>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49"/>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94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4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4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4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49"/>
    <w:rPr>
      <w:rFonts w:eastAsiaTheme="majorEastAsia" w:cstheme="majorBidi"/>
      <w:color w:val="272727" w:themeColor="text1" w:themeTint="D8"/>
    </w:rPr>
  </w:style>
  <w:style w:type="paragraph" w:styleId="Title">
    <w:name w:val="Title"/>
    <w:basedOn w:val="Normal"/>
    <w:next w:val="Normal"/>
    <w:link w:val="TitleChar"/>
    <w:uiPriority w:val="10"/>
    <w:qFormat/>
    <w:rsid w:val="00095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4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49"/>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095949"/>
    <w:rPr>
      <w:i/>
      <w:iCs/>
      <w:color w:val="404040" w:themeColor="text1" w:themeTint="BF"/>
    </w:rPr>
  </w:style>
  <w:style w:type="paragraph" w:styleId="ListParagraph">
    <w:name w:val="List Paragraph"/>
    <w:basedOn w:val="Normal"/>
    <w:uiPriority w:val="34"/>
    <w:qFormat/>
    <w:rsid w:val="00095949"/>
    <w:pPr>
      <w:spacing w:line="259" w:lineRule="auto"/>
      <w:ind w:left="720"/>
      <w:contextualSpacing/>
    </w:pPr>
  </w:style>
  <w:style w:type="character" w:styleId="IntenseEmphasis">
    <w:name w:val="Intense Emphasis"/>
    <w:basedOn w:val="DefaultParagraphFont"/>
    <w:uiPriority w:val="21"/>
    <w:qFormat/>
    <w:rsid w:val="00095949"/>
    <w:rPr>
      <w:i/>
      <w:iCs/>
      <w:color w:val="0F4761" w:themeColor="accent1" w:themeShade="BF"/>
    </w:rPr>
  </w:style>
  <w:style w:type="paragraph" w:styleId="IntenseQuote">
    <w:name w:val="Intense Quote"/>
    <w:basedOn w:val="Normal"/>
    <w:next w:val="Normal"/>
    <w:link w:val="IntenseQuoteChar"/>
    <w:uiPriority w:val="30"/>
    <w:qFormat/>
    <w:rsid w:val="0009594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49"/>
    <w:rPr>
      <w:i/>
      <w:iCs/>
      <w:color w:val="0F4761" w:themeColor="accent1" w:themeShade="BF"/>
    </w:rPr>
  </w:style>
  <w:style w:type="character" w:styleId="IntenseReference">
    <w:name w:val="Intense Reference"/>
    <w:basedOn w:val="DefaultParagraphFont"/>
    <w:uiPriority w:val="32"/>
    <w:qFormat/>
    <w:rsid w:val="00095949"/>
    <w:rPr>
      <w:b/>
      <w:bCs/>
      <w:smallCaps/>
      <w:color w:val="0F4761" w:themeColor="accent1" w:themeShade="BF"/>
      <w:spacing w:val="5"/>
    </w:rPr>
  </w:style>
  <w:style w:type="paragraph" w:styleId="NoSpacing">
    <w:name w:val="No Spacing"/>
    <w:uiPriority w:val="1"/>
    <w:qFormat/>
    <w:rsid w:val="00095949"/>
    <w:pPr>
      <w:spacing w:after="0" w:line="240" w:lineRule="auto"/>
    </w:pPr>
  </w:style>
  <w:style w:type="paragraph" w:styleId="Header">
    <w:name w:val="header"/>
    <w:basedOn w:val="Normal"/>
    <w:link w:val="HeaderChar"/>
    <w:uiPriority w:val="99"/>
    <w:unhideWhenUsed/>
    <w:rsid w:val="00C93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B7"/>
  </w:style>
  <w:style w:type="paragraph" w:styleId="Footer">
    <w:name w:val="footer"/>
    <w:basedOn w:val="Normal"/>
    <w:link w:val="FooterChar"/>
    <w:uiPriority w:val="99"/>
    <w:unhideWhenUsed/>
    <w:rsid w:val="00C93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5</cp:revision>
  <dcterms:created xsi:type="dcterms:W3CDTF">2025-11-25T11:20:00Z</dcterms:created>
  <dcterms:modified xsi:type="dcterms:W3CDTF">2025-11-25T15:42:00Z</dcterms:modified>
</cp:coreProperties>
</file>